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3D0F6" w14:textId="77777777" w:rsidR="00F31B13" w:rsidRPr="00A0796D" w:rsidRDefault="00F31B13" w:rsidP="00F31B13">
      <w:pPr>
        <w:jc w:val="center"/>
        <w:rPr>
          <w:rFonts w:ascii="ＭＳ Ｐゴシック" w:hAnsi="ＭＳ Ｐゴシック"/>
          <w:b/>
          <w:bCs/>
          <w:sz w:val="44"/>
          <w:szCs w:val="44"/>
        </w:rPr>
      </w:pPr>
      <w:r w:rsidRPr="00A0796D">
        <w:rPr>
          <w:rFonts w:ascii="ＭＳ Ｐゴシック" w:hAnsi="ＭＳ Ｐゴシック" w:hint="eastAsia"/>
          <w:b/>
          <w:bCs/>
          <w:sz w:val="44"/>
          <w:szCs w:val="44"/>
        </w:rPr>
        <w:t>説明文書</w:t>
      </w:r>
      <w:r w:rsidRPr="00A0796D">
        <w:rPr>
          <w:rFonts w:ascii="ＭＳ Ｐゴシック" w:hAnsi="ＭＳ Ｐゴシック" w:hint="eastAsia"/>
          <w:b/>
          <w:sz w:val="44"/>
          <w:szCs w:val="44"/>
        </w:rPr>
        <w:t>・同意書</w:t>
      </w:r>
    </w:p>
    <w:p w14:paraId="59F41EE5" w14:textId="77777777" w:rsidR="00F31B13" w:rsidRPr="00A0796D" w:rsidRDefault="00F31B13" w:rsidP="00F31B13">
      <w:pPr>
        <w:rPr>
          <w:rFonts w:ascii="ＭＳ Ｐゴシック" w:hAnsi="ＭＳ Ｐゴシック"/>
          <w:sz w:val="24"/>
        </w:rPr>
      </w:pPr>
    </w:p>
    <w:p w14:paraId="05521382" w14:textId="77777777" w:rsidR="00F31B13" w:rsidRPr="00A0796D" w:rsidRDefault="00F31B13" w:rsidP="00F31B13">
      <w:pPr>
        <w:rPr>
          <w:rFonts w:ascii="ＭＳ Ｐゴシック" w:hAnsi="ＭＳ Ｐゴシック"/>
          <w:sz w:val="24"/>
        </w:rPr>
      </w:pPr>
    </w:p>
    <w:p w14:paraId="38C30D50" w14:textId="77777777" w:rsidR="00F31B13" w:rsidRPr="00A0796D" w:rsidRDefault="00F31B13" w:rsidP="00F31B13">
      <w:pPr>
        <w:rPr>
          <w:rFonts w:ascii="ＭＳ Ｐゴシック" w:hAnsi="ＭＳ Ｐゴシック"/>
          <w:sz w:val="24"/>
        </w:rPr>
      </w:pPr>
    </w:p>
    <w:p w14:paraId="2DE27A8C" w14:textId="77777777" w:rsidR="00F31B13" w:rsidRPr="00A0796D" w:rsidRDefault="00F31B13" w:rsidP="00F31B13">
      <w:pPr>
        <w:rPr>
          <w:rFonts w:ascii="ＭＳ Ｐゴシック" w:hAnsi="ＭＳ Ｐゴシック"/>
          <w:sz w:val="24"/>
        </w:rPr>
      </w:pPr>
    </w:p>
    <w:p w14:paraId="64842772" w14:textId="77777777" w:rsidR="00F31B13" w:rsidRPr="00A0796D" w:rsidRDefault="00F31B13" w:rsidP="00F31B13">
      <w:pPr>
        <w:rPr>
          <w:rFonts w:ascii="ＭＳ Ｐゴシック" w:hAnsi="ＭＳ Ｐゴシック"/>
          <w:sz w:val="24"/>
        </w:rPr>
      </w:pPr>
    </w:p>
    <w:p w14:paraId="3CEA3168" w14:textId="77777777" w:rsidR="00F31B13" w:rsidRPr="00A0796D" w:rsidRDefault="00F31B13" w:rsidP="00F31B13">
      <w:pPr>
        <w:spacing w:line="320" w:lineRule="exact"/>
        <w:jc w:val="center"/>
        <w:rPr>
          <w:rFonts w:ascii="ＭＳ Ｐゴシック" w:hAnsi="ＭＳ Ｐゴシック" w:cs="ＭＳ 明朝"/>
          <w:bCs/>
          <w:sz w:val="28"/>
          <w:szCs w:val="28"/>
        </w:rPr>
      </w:pPr>
      <w:r w:rsidRPr="00A0796D">
        <w:rPr>
          <w:rFonts w:ascii="ＭＳ Ｐゴシック" w:hAnsi="ＭＳ Ｐゴシック" w:hint="eastAsia"/>
          <w:sz w:val="32"/>
          <w:szCs w:val="32"/>
        </w:rPr>
        <w:t>『</w:t>
      </w:r>
      <w:r w:rsidRPr="00A0796D">
        <w:rPr>
          <w:rFonts w:ascii="ＭＳ Ｐゴシック" w:hAnsi="ＭＳ Ｐゴシック" w:cs="ＭＳ 明朝" w:hint="eastAsia"/>
          <w:bCs/>
          <w:sz w:val="32"/>
          <w:szCs w:val="32"/>
        </w:rPr>
        <w:t>成人</w:t>
      </w:r>
      <w:r w:rsidRPr="00A0796D">
        <w:rPr>
          <w:rFonts w:ascii="ＭＳ Ｐゴシック" w:hAnsi="ＭＳ Ｐゴシック" w:cs="ＭＳ 明朝" w:hint="eastAsia"/>
          <w:bCs/>
          <w:sz w:val="32"/>
          <w:szCs w:val="32"/>
        </w:rPr>
        <w:t>Burkitt</w:t>
      </w:r>
      <w:r w:rsidRPr="00A0796D">
        <w:rPr>
          <w:rFonts w:ascii="ＭＳ Ｐゴシック" w:hAnsi="ＭＳ Ｐゴシック" w:cs="ＭＳ 明朝" w:hint="eastAsia"/>
          <w:bCs/>
          <w:sz w:val="32"/>
          <w:szCs w:val="32"/>
        </w:rPr>
        <w:t>白血病に対する多剤併用化学療法による</w:t>
      </w:r>
    </w:p>
    <w:p w14:paraId="7F763952" w14:textId="77777777" w:rsidR="00F31B13" w:rsidRPr="00A0796D" w:rsidRDefault="00F31B13" w:rsidP="00F31B13">
      <w:pPr>
        <w:spacing w:line="320" w:lineRule="exact"/>
        <w:jc w:val="center"/>
        <w:rPr>
          <w:rFonts w:ascii="ＭＳ Ｐゴシック" w:hAnsi="ＭＳ Ｐゴシック" w:cs="ＭＳ 明朝"/>
          <w:bCs/>
          <w:sz w:val="32"/>
          <w:szCs w:val="32"/>
          <w:lang w:eastAsia="zh-TW"/>
        </w:rPr>
      </w:pPr>
      <w:r w:rsidRPr="00A0796D">
        <w:rPr>
          <w:rFonts w:ascii="ＭＳ Ｐゴシック" w:hAnsi="ＭＳ Ｐゴシック" w:cs="ＭＳ 明朝" w:hint="eastAsia"/>
          <w:bCs/>
          <w:sz w:val="32"/>
          <w:szCs w:val="32"/>
        </w:rPr>
        <w:t>第Ⅱ相</w:t>
      </w:r>
      <w:r w:rsidRPr="00A0796D">
        <w:rPr>
          <w:rFonts w:ascii="ＭＳ Ｐゴシック" w:hAnsi="ＭＳ Ｐゴシック" w:cs="ＭＳ 明朝" w:hint="eastAsia"/>
          <w:bCs/>
          <w:sz w:val="32"/>
          <w:szCs w:val="32"/>
          <w:lang w:eastAsia="zh-TW"/>
        </w:rPr>
        <w:t>臨床試験</w:t>
      </w:r>
      <w:r w:rsidRPr="00A0796D">
        <w:rPr>
          <w:rFonts w:ascii="ＭＳ Ｐゴシック" w:hAnsi="ＭＳ Ｐゴシック" w:hint="eastAsia"/>
          <w:sz w:val="32"/>
          <w:szCs w:val="32"/>
        </w:rPr>
        <w:t>』</w:t>
      </w:r>
    </w:p>
    <w:p w14:paraId="7581F71F" w14:textId="77777777" w:rsidR="00F31B13" w:rsidRPr="00A0796D" w:rsidRDefault="00F31B13" w:rsidP="00F31B13">
      <w:pPr>
        <w:spacing w:line="320" w:lineRule="exact"/>
        <w:jc w:val="center"/>
        <w:rPr>
          <w:rFonts w:ascii="ＭＳ Ｐゴシック" w:hAnsi="ＭＳ Ｐゴシック" w:cs="ＭＳ 明朝"/>
          <w:bCs/>
          <w:sz w:val="32"/>
          <w:szCs w:val="32"/>
          <w:lang w:eastAsia="zh-TW"/>
        </w:rPr>
      </w:pPr>
    </w:p>
    <w:p w14:paraId="15F255AD" w14:textId="77777777" w:rsidR="00F31B13" w:rsidRPr="00A0796D" w:rsidRDefault="00F31B13" w:rsidP="00F31B13">
      <w:pPr>
        <w:spacing w:line="320" w:lineRule="exact"/>
        <w:jc w:val="center"/>
        <w:rPr>
          <w:rFonts w:ascii="ＭＳ Ｐゴシック" w:hAnsi="ＭＳ Ｐゴシック"/>
          <w:sz w:val="32"/>
          <w:szCs w:val="32"/>
        </w:rPr>
      </w:pPr>
      <w:r w:rsidRPr="00A0796D">
        <w:rPr>
          <w:rFonts w:ascii="ＭＳ Ｐゴシック" w:hAnsi="ＭＳ Ｐゴシック" w:cs="ＭＳ 明朝"/>
          <w:bCs/>
          <w:sz w:val="32"/>
          <w:szCs w:val="32"/>
          <w:lang w:eastAsia="zh-TW"/>
        </w:rPr>
        <w:t>JALSG</w:t>
      </w:r>
      <w:r w:rsidRPr="00A0796D">
        <w:rPr>
          <w:rFonts w:ascii="ＭＳ Ｐゴシック" w:hAnsi="ＭＳ Ｐゴシック" w:cs="ＭＳ 明朝"/>
          <w:bCs/>
          <w:sz w:val="32"/>
          <w:szCs w:val="32"/>
        </w:rPr>
        <w:t xml:space="preserve"> </w:t>
      </w:r>
      <w:r w:rsidRPr="00A0796D">
        <w:rPr>
          <w:rFonts w:ascii="ＭＳ Ｐゴシック" w:hAnsi="ＭＳ Ｐゴシック" w:cs="ＭＳ 明朝"/>
          <w:bCs/>
          <w:sz w:val="28"/>
          <w:szCs w:val="28"/>
        </w:rPr>
        <w:t>B</w:t>
      </w:r>
      <w:r w:rsidRPr="00A0796D">
        <w:rPr>
          <w:rFonts w:ascii="ＭＳ Ｐゴシック" w:hAnsi="ＭＳ Ｐゴシック" w:cs="ＭＳ 明朝" w:hint="eastAsia"/>
          <w:bCs/>
          <w:sz w:val="28"/>
          <w:szCs w:val="28"/>
        </w:rPr>
        <w:t>urkitt</w:t>
      </w:r>
      <w:r w:rsidRPr="00A0796D">
        <w:rPr>
          <w:rFonts w:ascii="ＭＳ Ｐゴシック" w:hAnsi="ＭＳ Ｐゴシック" w:cs="ＭＳ 明朝"/>
          <w:bCs/>
          <w:sz w:val="32"/>
          <w:szCs w:val="32"/>
        </w:rPr>
        <w:t>-ALL</w:t>
      </w:r>
      <w:r w:rsidRPr="00A0796D">
        <w:rPr>
          <w:rFonts w:ascii="ＭＳ Ｐゴシック" w:hAnsi="ＭＳ Ｐゴシック" w:cs="ＭＳ 明朝"/>
          <w:bCs/>
          <w:sz w:val="32"/>
          <w:szCs w:val="32"/>
          <w:lang w:eastAsia="zh-TW"/>
        </w:rPr>
        <w:t>213</w:t>
      </w:r>
    </w:p>
    <w:p w14:paraId="0CCD999B" w14:textId="77777777" w:rsidR="00F31B13" w:rsidRPr="00A0796D" w:rsidRDefault="00F31B13" w:rsidP="00F31B13">
      <w:pPr>
        <w:spacing w:line="320" w:lineRule="exact"/>
        <w:jc w:val="center"/>
        <w:rPr>
          <w:rFonts w:ascii="ＭＳ Ｐゴシック" w:hAnsi="ＭＳ Ｐゴシック"/>
          <w:sz w:val="24"/>
        </w:rPr>
      </w:pPr>
    </w:p>
    <w:p w14:paraId="468A74EC" w14:textId="77777777" w:rsidR="00F31B13" w:rsidRPr="00A0796D" w:rsidRDefault="00F31B13" w:rsidP="00F31B13">
      <w:pPr>
        <w:spacing w:line="320" w:lineRule="exact"/>
        <w:jc w:val="center"/>
        <w:rPr>
          <w:rFonts w:ascii="ＭＳ Ｐゴシック" w:hAnsi="ＭＳ Ｐゴシック"/>
          <w:sz w:val="24"/>
        </w:rPr>
      </w:pPr>
    </w:p>
    <w:p w14:paraId="48B4629E" w14:textId="77777777" w:rsidR="00F31B13" w:rsidRPr="00A0796D" w:rsidRDefault="00F31B13" w:rsidP="00F31B13">
      <w:pPr>
        <w:spacing w:line="320" w:lineRule="exact"/>
        <w:jc w:val="center"/>
        <w:rPr>
          <w:rFonts w:ascii="ＭＳ Ｐゴシック" w:hAnsi="ＭＳ Ｐゴシック"/>
          <w:sz w:val="24"/>
        </w:rPr>
      </w:pPr>
    </w:p>
    <w:p w14:paraId="4B381BEB" w14:textId="77777777" w:rsidR="00F31B13" w:rsidRPr="00A0796D" w:rsidRDefault="00F31B13" w:rsidP="00F31B13">
      <w:pPr>
        <w:spacing w:line="320" w:lineRule="exact"/>
        <w:jc w:val="center"/>
        <w:rPr>
          <w:rFonts w:ascii="ＭＳ Ｐゴシック" w:hAnsi="ＭＳ Ｐゴシック"/>
          <w:sz w:val="24"/>
        </w:rPr>
      </w:pPr>
    </w:p>
    <w:p w14:paraId="4293DC04" w14:textId="77777777" w:rsidR="00F31B13" w:rsidRPr="00A0796D" w:rsidRDefault="00F31B13" w:rsidP="00F31B13">
      <w:pPr>
        <w:spacing w:line="320" w:lineRule="exact"/>
        <w:jc w:val="center"/>
        <w:rPr>
          <w:rFonts w:ascii="ＭＳ Ｐゴシック" w:hAnsi="ＭＳ Ｐゴシック"/>
          <w:sz w:val="24"/>
        </w:rPr>
      </w:pPr>
    </w:p>
    <w:p w14:paraId="3D6C5088" w14:textId="77777777" w:rsidR="00F31B13" w:rsidRPr="00A0796D" w:rsidRDefault="00F31B13" w:rsidP="00F31B13">
      <w:pPr>
        <w:spacing w:line="320" w:lineRule="exact"/>
        <w:jc w:val="center"/>
        <w:rPr>
          <w:rFonts w:ascii="ＭＳ Ｐゴシック" w:hAnsi="ＭＳ Ｐゴシック"/>
          <w:sz w:val="24"/>
        </w:rPr>
      </w:pPr>
    </w:p>
    <w:p w14:paraId="7F5A4B64" w14:textId="77777777" w:rsidR="00F31B13" w:rsidRPr="00A0796D" w:rsidRDefault="00F31B13" w:rsidP="00F31B13">
      <w:pPr>
        <w:spacing w:line="320" w:lineRule="exact"/>
        <w:jc w:val="center"/>
        <w:rPr>
          <w:rFonts w:ascii="ＭＳ Ｐゴシック" w:hAnsi="ＭＳ Ｐゴシック"/>
          <w:sz w:val="24"/>
        </w:rPr>
      </w:pPr>
    </w:p>
    <w:p w14:paraId="460B414D" w14:textId="77777777" w:rsidR="00F31B13" w:rsidRPr="00A0796D" w:rsidRDefault="00F31B13" w:rsidP="00F31B13">
      <w:pPr>
        <w:spacing w:line="320" w:lineRule="exact"/>
        <w:jc w:val="center"/>
        <w:rPr>
          <w:rFonts w:ascii="ＭＳ Ｐゴシック" w:hAnsi="ＭＳ Ｐゴシック"/>
          <w:sz w:val="24"/>
        </w:rPr>
      </w:pPr>
    </w:p>
    <w:p w14:paraId="38D4F81F" w14:textId="77777777" w:rsidR="00F31B13" w:rsidRPr="00A0796D" w:rsidRDefault="00F31B13" w:rsidP="00F31B13">
      <w:pPr>
        <w:spacing w:line="320" w:lineRule="exact"/>
        <w:jc w:val="center"/>
        <w:rPr>
          <w:rFonts w:ascii="ＭＳ Ｐゴシック" w:hAnsi="ＭＳ Ｐゴシック" w:cs="ＭＳ 明朝"/>
          <w:bCs/>
          <w:sz w:val="28"/>
          <w:szCs w:val="28"/>
        </w:rPr>
      </w:pPr>
    </w:p>
    <w:p w14:paraId="5D3F8C3C" w14:textId="77777777" w:rsidR="00F31B13" w:rsidRPr="00A0796D" w:rsidRDefault="00F31B13" w:rsidP="00F31B13">
      <w:pPr>
        <w:spacing w:line="320" w:lineRule="exact"/>
        <w:jc w:val="center"/>
        <w:rPr>
          <w:rFonts w:ascii="ＭＳ Ｐゴシック" w:hAnsi="ＭＳ Ｐゴシック"/>
          <w:sz w:val="24"/>
        </w:rPr>
      </w:pPr>
      <w:r w:rsidRPr="00A0796D">
        <w:rPr>
          <w:rFonts w:ascii="ＭＳ Ｐゴシック" w:hAnsi="ＭＳ Ｐゴシック" w:hint="eastAsia"/>
          <w:sz w:val="24"/>
        </w:rPr>
        <w:t>日本成人白血病治療共同研究グループ（</w:t>
      </w:r>
      <w:r w:rsidRPr="00A0796D">
        <w:rPr>
          <w:rFonts w:ascii="ＭＳ Ｐゴシック" w:hAnsi="ＭＳ Ｐゴシック" w:hint="eastAsia"/>
          <w:sz w:val="24"/>
        </w:rPr>
        <w:t>JALSG</w:t>
      </w:r>
      <w:r w:rsidRPr="00A0796D">
        <w:rPr>
          <w:rFonts w:ascii="ＭＳ Ｐゴシック" w:hAnsi="ＭＳ Ｐゴシック"/>
          <w:sz w:val="24"/>
        </w:rPr>
        <w:t>）</w:t>
      </w:r>
    </w:p>
    <w:p w14:paraId="69F3C4DE" w14:textId="77777777" w:rsidR="00F31B13" w:rsidRPr="00A0796D" w:rsidRDefault="00F31B13" w:rsidP="00F31B13">
      <w:pPr>
        <w:spacing w:line="320" w:lineRule="exact"/>
        <w:jc w:val="center"/>
        <w:rPr>
          <w:rFonts w:ascii="ＭＳ Ｐゴシック" w:hAnsi="ＭＳ Ｐゴシック"/>
          <w:sz w:val="24"/>
        </w:rPr>
      </w:pPr>
    </w:p>
    <w:p w14:paraId="47D46824" w14:textId="77777777" w:rsidR="00F31B13" w:rsidRPr="00A0796D" w:rsidRDefault="00F31B13" w:rsidP="00F31B13">
      <w:pPr>
        <w:spacing w:line="320" w:lineRule="exact"/>
        <w:jc w:val="center"/>
        <w:rPr>
          <w:rFonts w:ascii="ＭＳ Ｐゴシック" w:hAnsi="ＭＳ Ｐゴシック"/>
          <w:sz w:val="24"/>
        </w:rPr>
      </w:pPr>
      <w:r w:rsidRPr="00A0796D">
        <w:rPr>
          <w:rFonts w:ascii="ＭＳ Ｐゴシック" w:hAnsi="ＭＳ Ｐゴシック"/>
          <w:sz w:val="24"/>
        </w:rPr>
        <w:t>ALL</w:t>
      </w:r>
      <w:r w:rsidRPr="00A0796D">
        <w:rPr>
          <w:rFonts w:ascii="ＭＳ Ｐゴシック" w:hAnsi="ＭＳ Ｐゴシック" w:hint="eastAsia"/>
          <w:sz w:val="24"/>
        </w:rPr>
        <w:t>小委員会</w:t>
      </w:r>
    </w:p>
    <w:p w14:paraId="3AAC11B5" w14:textId="77777777" w:rsidR="00F31B13" w:rsidRPr="00A0796D" w:rsidRDefault="00F31B13" w:rsidP="00F31B13">
      <w:pPr>
        <w:spacing w:line="320" w:lineRule="exact"/>
        <w:jc w:val="center"/>
        <w:rPr>
          <w:rFonts w:ascii="ＭＳ Ｐゴシック" w:hAnsi="ＭＳ Ｐゴシック"/>
          <w:sz w:val="32"/>
          <w:szCs w:val="32"/>
        </w:rPr>
      </w:pPr>
      <w:r w:rsidRPr="00A0796D">
        <w:rPr>
          <w:rFonts w:ascii="ＭＳ Ｐゴシック" w:hAnsi="ＭＳ Ｐゴシック" w:cs="ＭＳ 明朝"/>
          <w:bCs/>
          <w:sz w:val="24"/>
        </w:rPr>
        <w:t>B</w:t>
      </w:r>
      <w:r w:rsidRPr="00A0796D">
        <w:rPr>
          <w:rFonts w:ascii="ＭＳ Ｐゴシック" w:hAnsi="ＭＳ Ｐゴシック" w:cs="ＭＳ 明朝" w:hint="eastAsia"/>
          <w:bCs/>
          <w:sz w:val="24"/>
        </w:rPr>
        <w:t>urkitt</w:t>
      </w:r>
      <w:r w:rsidRPr="00A0796D">
        <w:rPr>
          <w:rFonts w:ascii="ＭＳ Ｐゴシック" w:hAnsi="ＭＳ Ｐゴシック" w:cs="ＭＳ 明朝"/>
          <w:bCs/>
          <w:sz w:val="24"/>
        </w:rPr>
        <w:t>-ALL</w:t>
      </w:r>
      <w:r w:rsidRPr="00A0796D">
        <w:rPr>
          <w:rFonts w:ascii="ＭＳ Ｐゴシック" w:hAnsi="ＭＳ Ｐゴシック" w:cs="ＭＳ 明朝"/>
          <w:bCs/>
          <w:sz w:val="24"/>
          <w:lang w:eastAsia="zh-TW"/>
        </w:rPr>
        <w:t>213</w:t>
      </w:r>
      <w:r w:rsidRPr="00A0796D">
        <w:rPr>
          <w:rFonts w:ascii="ＭＳ Ｐゴシック" w:hAnsi="ＭＳ Ｐゴシック" w:hint="eastAsia"/>
          <w:sz w:val="24"/>
        </w:rPr>
        <w:t>研究</w:t>
      </w:r>
    </w:p>
    <w:p w14:paraId="7630246B" w14:textId="77777777" w:rsidR="00F31B13" w:rsidRPr="00A0796D" w:rsidRDefault="00F31B13" w:rsidP="00F31B13">
      <w:pPr>
        <w:jc w:val="center"/>
        <w:rPr>
          <w:rFonts w:ascii="ＭＳ Ｐゴシック" w:hAnsi="ＭＳ Ｐゴシック"/>
          <w:sz w:val="24"/>
        </w:rPr>
      </w:pPr>
    </w:p>
    <w:p w14:paraId="2FF20AA4" w14:textId="77777777" w:rsidR="00F31B13" w:rsidRPr="00A0796D" w:rsidRDefault="00F31B13" w:rsidP="00F31B13">
      <w:pPr>
        <w:jc w:val="left"/>
        <w:rPr>
          <w:rFonts w:ascii="ＭＳ Ｐゴシック" w:eastAsia="ＭＳ Ｐゴシック" w:hAnsi="ＭＳ Ｐゴシック"/>
        </w:rPr>
      </w:pPr>
      <w:r w:rsidRPr="00A0796D">
        <w:rPr>
          <w:rFonts w:ascii="ＭＳ Ｐゴシック" w:hAnsi="ＭＳ Ｐゴシック"/>
          <w:sz w:val="24"/>
        </w:rPr>
        <w:br w:type="page"/>
      </w:r>
      <w:r w:rsidRPr="00A0796D">
        <w:rPr>
          <w:rFonts w:ascii="ＭＳ Ｐゴシック" w:eastAsia="ＭＳ Ｐゴシック" w:hAnsi="ＭＳ Ｐゴシック"/>
        </w:rPr>
        <w:lastRenderedPageBreak/>
        <w:t>目次</w:t>
      </w:r>
    </w:p>
    <w:p w14:paraId="738F1376" w14:textId="77777777" w:rsidR="00E54445" w:rsidRDefault="00B50135">
      <w:pPr>
        <w:pStyle w:val="13"/>
        <w:rPr>
          <w:rFonts w:asciiTheme="minorHAnsi" w:eastAsiaTheme="minorEastAsia" w:hAnsiTheme="minorHAnsi" w:cstheme="minorBidi"/>
          <w:noProof/>
          <w:sz w:val="21"/>
          <w:szCs w:val="22"/>
        </w:rPr>
      </w:pPr>
      <w:r>
        <w:fldChar w:fldCharType="begin"/>
      </w:r>
      <w:r w:rsidR="00E54445">
        <w:instrText xml:space="preserve"> TOC \o "1-3" \h \z \u </w:instrText>
      </w:r>
      <w:r>
        <w:fldChar w:fldCharType="separate"/>
      </w:r>
      <w:hyperlink w:anchor="_Toc397248652" w:history="1">
        <w:r w:rsidR="00E54445" w:rsidRPr="00CA1920">
          <w:rPr>
            <w:rStyle w:val="af0"/>
            <w:rFonts w:ascii="ＭＳ Ｐゴシック" w:eastAsia="ＭＳ Ｐゴシック" w:hAnsi="ＭＳ Ｐゴシック"/>
            <w:b/>
            <w:noProof/>
          </w:rPr>
          <w:t xml:space="preserve">1. </w:t>
        </w:r>
        <w:r w:rsidR="00E54445" w:rsidRPr="00CA1920">
          <w:rPr>
            <w:rStyle w:val="af0"/>
            <w:rFonts w:ascii="ＭＳ Ｐゴシック" w:eastAsia="ＭＳ Ｐゴシック" w:hAnsi="ＭＳ Ｐゴシック" w:hint="eastAsia"/>
            <w:b/>
            <w:noProof/>
          </w:rPr>
          <w:t>はじめに</w:t>
        </w:r>
        <w:r w:rsidR="00E54445">
          <w:rPr>
            <w:noProof/>
            <w:webHidden/>
          </w:rPr>
          <w:tab/>
        </w:r>
        <w:r>
          <w:rPr>
            <w:noProof/>
            <w:webHidden/>
          </w:rPr>
          <w:fldChar w:fldCharType="begin"/>
        </w:r>
        <w:r w:rsidR="00E54445">
          <w:rPr>
            <w:noProof/>
            <w:webHidden/>
          </w:rPr>
          <w:instrText xml:space="preserve"> PAGEREF _Toc397248652 \h </w:instrText>
        </w:r>
        <w:r>
          <w:rPr>
            <w:noProof/>
            <w:webHidden/>
          </w:rPr>
        </w:r>
        <w:r>
          <w:rPr>
            <w:noProof/>
            <w:webHidden/>
          </w:rPr>
          <w:fldChar w:fldCharType="separate"/>
        </w:r>
        <w:r w:rsidR="00071F45">
          <w:rPr>
            <w:noProof/>
            <w:webHidden/>
          </w:rPr>
          <w:t>4</w:t>
        </w:r>
        <w:r>
          <w:rPr>
            <w:noProof/>
            <w:webHidden/>
          </w:rPr>
          <w:fldChar w:fldCharType="end"/>
        </w:r>
      </w:hyperlink>
    </w:p>
    <w:p w14:paraId="52EA868F" w14:textId="77777777" w:rsidR="00E54445" w:rsidRDefault="009506FE">
      <w:pPr>
        <w:pStyle w:val="13"/>
        <w:rPr>
          <w:rFonts w:asciiTheme="minorHAnsi" w:eastAsiaTheme="minorEastAsia" w:hAnsiTheme="minorHAnsi" w:cstheme="minorBidi"/>
          <w:noProof/>
          <w:sz w:val="21"/>
          <w:szCs w:val="22"/>
        </w:rPr>
      </w:pPr>
      <w:hyperlink w:anchor="_Toc397248653" w:history="1">
        <w:r w:rsidR="00E54445" w:rsidRPr="00CA1920">
          <w:rPr>
            <w:rStyle w:val="af0"/>
            <w:rFonts w:ascii="ＭＳ Ｐゴシック" w:eastAsia="ＭＳ Ｐゴシック" w:hAnsi="ＭＳ Ｐゴシック"/>
            <w:b/>
            <w:noProof/>
          </w:rPr>
          <w:t>2.</w:t>
        </w:r>
        <w:r w:rsidR="00E54445" w:rsidRPr="00CA1920">
          <w:rPr>
            <w:rStyle w:val="af0"/>
            <w:rFonts w:ascii="ＭＳ Ｐゴシック" w:eastAsia="ＭＳ Ｐゴシック" w:hAnsi="ＭＳ Ｐゴシック" w:hint="eastAsia"/>
            <w:b/>
            <w:noProof/>
          </w:rPr>
          <w:t xml:space="preserve">　この研究の参加対象となる患者さんの病状と治療について</w:t>
        </w:r>
        <w:r w:rsidR="00E54445">
          <w:rPr>
            <w:noProof/>
            <w:webHidden/>
          </w:rPr>
          <w:tab/>
        </w:r>
        <w:r w:rsidR="00B50135">
          <w:rPr>
            <w:noProof/>
            <w:webHidden/>
          </w:rPr>
          <w:fldChar w:fldCharType="begin"/>
        </w:r>
        <w:r w:rsidR="00E54445">
          <w:rPr>
            <w:noProof/>
            <w:webHidden/>
          </w:rPr>
          <w:instrText xml:space="preserve"> PAGEREF _Toc397248653 \h </w:instrText>
        </w:r>
        <w:r w:rsidR="00B50135">
          <w:rPr>
            <w:noProof/>
            <w:webHidden/>
          </w:rPr>
        </w:r>
        <w:r w:rsidR="00B50135">
          <w:rPr>
            <w:noProof/>
            <w:webHidden/>
          </w:rPr>
          <w:fldChar w:fldCharType="separate"/>
        </w:r>
        <w:r w:rsidR="00071F45">
          <w:rPr>
            <w:noProof/>
            <w:webHidden/>
          </w:rPr>
          <w:t>4</w:t>
        </w:r>
        <w:r w:rsidR="00B50135">
          <w:rPr>
            <w:noProof/>
            <w:webHidden/>
          </w:rPr>
          <w:fldChar w:fldCharType="end"/>
        </w:r>
      </w:hyperlink>
    </w:p>
    <w:p w14:paraId="0A38FCFC" w14:textId="77777777" w:rsidR="00E54445" w:rsidRDefault="009506FE">
      <w:pPr>
        <w:pStyle w:val="13"/>
        <w:rPr>
          <w:rFonts w:asciiTheme="minorHAnsi" w:eastAsiaTheme="minorEastAsia" w:hAnsiTheme="minorHAnsi" w:cstheme="minorBidi"/>
          <w:noProof/>
          <w:sz w:val="21"/>
          <w:szCs w:val="22"/>
        </w:rPr>
      </w:pPr>
      <w:hyperlink w:anchor="_Toc397248654" w:history="1">
        <w:r w:rsidR="00E54445" w:rsidRPr="00CA1920">
          <w:rPr>
            <w:rStyle w:val="af0"/>
            <w:rFonts w:ascii="ＭＳ Ｐゴシック" w:eastAsia="ＭＳ Ｐゴシック" w:hAnsi="ＭＳ Ｐゴシック"/>
            <w:b/>
            <w:noProof/>
          </w:rPr>
          <w:t>3.</w:t>
        </w:r>
        <w:r w:rsidR="00E54445" w:rsidRPr="00CA1920">
          <w:rPr>
            <w:rStyle w:val="af0"/>
            <w:rFonts w:ascii="ＭＳ Ｐゴシック" w:eastAsia="ＭＳ Ｐゴシック" w:hAnsi="ＭＳ Ｐゴシック" w:hint="eastAsia"/>
            <w:b/>
            <w:noProof/>
          </w:rPr>
          <w:t xml:space="preserve">　試験の目的</w:t>
        </w:r>
        <w:r w:rsidR="00E54445">
          <w:rPr>
            <w:noProof/>
            <w:webHidden/>
          </w:rPr>
          <w:tab/>
        </w:r>
        <w:r w:rsidR="00B50135">
          <w:rPr>
            <w:noProof/>
            <w:webHidden/>
          </w:rPr>
          <w:fldChar w:fldCharType="begin"/>
        </w:r>
        <w:r w:rsidR="00E54445">
          <w:rPr>
            <w:noProof/>
            <w:webHidden/>
          </w:rPr>
          <w:instrText xml:space="preserve"> PAGEREF _Toc397248654 \h </w:instrText>
        </w:r>
        <w:r w:rsidR="00B50135">
          <w:rPr>
            <w:noProof/>
            <w:webHidden/>
          </w:rPr>
        </w:r>
        <w:r w:rsidR="00B50135">
          <w:rPr>
            <w:noProof/>
            <w:webHidden/>
          </w:rPr>
          <w:fldChar w:fldCharType="separate"/>
        </w:r>
        <w:r w:rsidR="00071F45">
          <w:rPr>
            <w:noProof/>
            <w:webHidden/>
          </w:rPr>
          <w:t>5</w:t>
        </w:r>
        <w:r w:rsidR="00B50135">
          <w:rPr>
            <w:noProof/>
            <w:webHidden/>
          </w:rPr>
          <w:fldChar w:fldCharType="end"/>
        </w:r>
      </w:hyperlink>
    </w:p>
    <w:p w14:paraId="474E0BA4" w14:textId="77777777" w:rsidR="00E54445" w:rsidRDefault="009506FE">
      <w:pPr>
        <w:pStyle w:val="13"/>
        <w:rPr>
          <w:rFonts w:asciiTheme="minorHAnsi" w:eastAsiaTheme="minorEastAsia" w:hAnsiTheme="minorHAnsi" w:cstheme="minorBidi"/>
          <w:noProof/>
          <w:sz w:val="21"/>
          <w:szCs w:val="22"/>
        </w:rPr>
      </w:pPr>
      <w:hyperlink w:anchor="_Toc397248655" w:history="1">
        <w:r w:rsidR="00E54445" w:rsidRPr="00CA1920">
          <w:rPr>
            <w:rStyle w:val="af0"/>
            <w:rFonts w:ascii="ＭＳ Ｐゴシック" w:eastAsia="ＭＳ Ｐゴシック" w:hAnsi="ＭＳ Ｐゴシック"/>
            <w:b/>
            <w:noProof/>
          </w:rPr>
          <w:t>4.</w:t>
        </w:r>
        <w:r w:rsidR="00E54445" w:rsidRPr="00CA1920">
          <w:rPr>
            <w:rStyle w:val="af0"/>
            <w:rFonts w:ascii="ＭＳ Ｐゴシック" w:eastAsia="ＭＳ Ｐゴシック" w:hAnsi="ＭＳ Ｐゴシック" w:hint="eastAsia"/>
            <w:b/>
            <w:noProof/>
          </w:rPr>
          <w:t xml:space="preserve">　試験の方法</w:t>
        </w:r>
        <w:r w:rsidR="00E54445">
          <w:rPr>
            <w:noProof/>
            <w:webHidden/>
          </w:rPr>
          <w:tab/>
        </w:r>
        <w:r w:rsidR="00B50135">
          <w:rPr>
            <w:noProof/>
            <w:webHidden/>
          </w:rPr>
          <w:fldChar w:fldCharType="begin"/>
        </w:r>
        <w:r w:rsidR="00E54445">
          <w:rPr>
            <w:noProof/>
            <w:webHidden/>
          </w:rPr>
          <w:instrText xml:space="preserve"> PAGEREF _Toc397248655 \h </w:instrText>
        </w:r>
        <w:r w:rsidR="00B50135">
          <w:rPr>
            <w:noProof/>
            <w:webHidden/>
          </w:rPr>
        </w:r>
        <w:r w:rsidR="00B50135">
          <w:rPr>
            <w:noProof/>
            <w:webHidden/>
          </w:rPr>
          <w:fldChar w:fldCharType="separate"/>
        </w:r>
        <w:r w:rsidR="00071F45">
          <w:rPr>
            <w:noProof/>
            <w:webHidden/>
          </w:rPr>
          <w:t>5</w:t>
        </w:r>
        <w:r w:rsidR="00B50135">
          <w:rPr>
            <w:noProof/>
            <w:webHidden/>
          </w:rPr>
          <w:fldChar w:fldCharType="end"/>
        </w:r>
      </w:hyperlink>
    </w:p>
    <w:p w14:paraId="18215FFB" w14:textId="77777777" w:rsidR="00E54445" w:rsidRDefault="009506FE">
      <w:pPr>
        <w:pStyle w:val="22"/>
        <w:tabs>
          <w:tab w:val="right" w:leader="dot" w:pos="8494"/>
        </w:tabs>
        <w:rPr>
          <w:rFonts w:asciiTheme="minorHAnsi" w:eastAsiaTheme="minorEastAsia" w:hAnsiTheme="minorHAnsi" w:cstheme="minorBidi"/>
          <w:b w:val="0"/>
          <w:noProof/>
          <w:sz w:val="21"/>
        </w:rPr>
      </w:pPr>
      <w:hyperlink w:anchor="_Toc397248656" w:history="1">
        <w:r w:rsidR="00E54445" w:rsidRPr="00CA1920">
          <w:rPr>
            <w:rStyle w:val="af0"/>
            <w:rFonts w:hint="eastAsia"/>
            <w:noProof/>
          </w:rPr>
          <w:t>（</w:t>
        </w:r>
        <w:r w:rsidR="00E54445" w:rsidRPr="00CA1920">
          <w:rPr>
            <w:rStyle w:val="af0"/>
            <w:noProof/>
          </w:rPr>
          <w:t>1</w:t>
        </w:r>
        <w:r w:rsidR="00E54445" w:rsidRPr="00CA1920">
          <w:rPr>
            <w:rStyle w:val="af0"/>
            <w:rFonts w:hint="eastAsia"/>
            <w:noProof/>
          </w:rPr>
          <w:t>）対象となる患者さん</w:t>
        </w:r>
        <w:r w:rsidR="00E54445">
          <w:rPr>
            <w:noProof/>
            <w:webHidden/>
          </w:rPr>
          <w:tab/>
        </w:r>
        <w:r w:rsidR="00B50135">
          <w:rPr>
            <w:noProof/>
            <w:webHidden/>
          </w:rPr>
          <w:fldChar w:fldCharType="begin"/>
        </w:r>
        <w:r w:rsidR="00E54445">
          <w:rPr>
            <w:noProof/>
            <w:webHidden/>
          </w:rPr>
          <w:instrText xml:space="preserve"> PAGEREF _Toc397248656 \h </w:instrText>
        </w:r>
        <w:r w:rsidR="00B50135">
          <w:rPr>
            <w:noProof/>
            <w:webHidden/>
          </w:rPr>
        </w:r>
        <w:r w:rsidR="00B50135">
          <w:rPr>
            <w:noProof/>
            <w:webHidden/>
          </w:rPr>
          <w:fldChar w:fldCharType="separate"/>
        </w:r>
        <w:r w:rsidR="00071F45">
          <w:rPr>
            <w:noProof/>
            <w:webHidden/>
          </w:rPr>
          <w:t>5</w:t>
        </w:r>
        <w:r w:rsidR="00B50135">
          <w:rPr>
            <w:noProof/>
            <w:webHidden/>
          </w:rPr>
          <w:fldChar w:fldCharType="end"/>
        </w:r>
      </w:hyperlink>
    </w:p>
    <w:p w14:paraId="536BEC03" w14:textId="77777777" w:rsidR="00E54445" w:rsidRDefault="009506FE">
      <w:pPr>
        <w:pStyle w:val="22"/>
        <w:tabs>
          <w:tab w:val="right" w:leader="dot" w:pos="8494"/>
        </w:tabs>
        <w:rPr>
          <w:rFonts w:asciiTheme="minorHAnsi" w:eastAsiaTheme="minorEastAsia" w:hAnsiTheme="minorHAnsi" w:cstheme="minorBidi"/>
          <w:b w:val="0"/>
          <w:noProof/>
          <w:sz w:val="21"/>
        </w:rPr>
      </w:pPr>
      <w:hyperlink w:anchor="_Toc397248657" w:history="1">
        <w:r w:rsidR="00E54445" w:rsidRPr="00CA1920">
          <w:rPr>
            <w:rStyle w:val="af0"/>
            <w:rFonts w:hint="eastAsia"/>
            <w:noProof/>
          </w:rPr>
          <w:t>（</w:t>
        </w:r>
        <w:r w:rsidR="00E54445" w:rsidRPr="00CA1920">
          <w:rPr>
            <w:rStyle w:val="af0"/>
            <w:noProof/>
          </w:rPr>
          <w:t>2</w:t>
        </w:r>
        <w:r w:rsidR="00E54445" w:rsidRPr="00CA1920">
          <w:rPr>
            <w:rStyle w:val="af0"/>
            <w:rFonts w:hint="eastAsia"/>
            <w:noProof/>
          </w:rPr>
          <w:t>）検査、経過観察</w:t>
        </w:r>
        <w:r w:rsidR="00E54445">
          <w:rPr>
            <w:noProof/>
            <w:webHidden/>
          </w:rPr>
          <w:tab/>
        </w:r>
        <w:r w:rsidR="00B50135">
          <w:rPr>
            <w:noProof/>
            <w:webHidden/>
          </w:rPr>
          <w:fldChar w:fldCharType="begin"/>
        </w:r>
        <w:r w:rsidR="00E54445">
          <w:rPr>
            <w:noProof/>
            <w:webHidden/>
          </w:rPr>
          <w:instrText xml:space="preserve"> PAGEREF _Toc397248657 \h </w:instrText>
        </w:r>
        <w:r w:rsidR="00B50135">
          <w:rPr>
            <w:noProof/>
            <w:webHidden/>
          </w:rPr>
        </w:r>
        <w:r w:rsidR="00B50135">
          <w:rPr>
            <w:noProof/>
            <w:webHidden/>
          </w:rPr>
          <w:fldChar w:fldCharType="separate"/>
        </w:r>
        <w:r w:rsidR="00071F45">
          <w:rPr>
            <w:noProof/>
            <w:webHidden/>
          </w:rPr>
          <w:t>6</w:t>
        </w:r>
        <w:r w:rsidR="00B50135">
          <w:rPr>
            <w:noProof/>
            <w:webHidden/>
          </w:rPr>
          <w:fldChar w:fldCharType="end"/>
        </w:r>
      </w:hyperlink>
    </w:p>
    <w:p w14:paraId="6E4A0208" w14:textId="77777777" w:rsidR="00E54445" w:rsidRDefault="009506FE">
      <w:pPr>
        <w:pStyle w:val="32"/>
        <w:tabs>
          <w:tab w:val="right" w:leader="dot" w:pos="8494"/>
        </w:tabs>
        <w:rPr>
          <w:rFonts w:asciiTheme="minorHAnsi" w:eastAsiaTheme="minorEastAsia" w:hAnsiTheme="minorHAnsi" w:cstheme="minorBidi"/>
          <w:noProof/>
          <w:sz w:val="21"/>
        </w:rPr>
      </w:pPr>
      <w:hyperlink w:anchor="_Toc397248658" w:history="1">
        <w:r w:rsidR="00E54445" w:rsidRPr="00CA1920">
          <w:rPr>
            <w:rStyle w:val="af0"/>
            <w:rFonts w:ascii="ＭＳ Ｐゴシック" w:hAnsi="ＭＳ Ｐゴシック" w:hint="eastAsia"/>
            <w:noProof/>
          </w:rPr>
          <w:t>［検査スケジュール］</w:t>
        </w:r>
        <w:r w:rsidR="00E54445">
          <w:rPr>
            <w:noProof/>
            <w:webHidden/>
          </w:rPr>
          <w:tab/>
        </w:r>
        <w:r w:rsidR="00B50135">
          <w:rPr>
            <w:noProof/>
            <w:webHidden/>
          </w:rPr>
          <w:fldChar w:fldCharType="begin"/>
        </w:r>
        <w:r w:rsidR="00E54445">
          <w:rPr>
            <w:noProof/>
            <w:webHidden/>
          </w:rPr>
          <w:instrText xml:space="preserve"> PAGEREF _Toc397248658 \h </w:instrText>
        </w:r>
        <w:r w:rsidR="00B50135">
          <w:rPr>
            <w:noProof/>
            <w:webHidden/>
          </w:rPr>
        </w:r>
        <w:r w:rsidR="00B50135">
          <w:rPr>
            <w:noProof/>
            <w:webHidden/>
          </w:rPr>
          <w:fldChar w:fldCharType="separate"/>
        </w:r>
        <w:r w:rsidR="00071F45">
          <w:rPr>
            <w:noProof/>
            <w:webHidden/>
          </w:rPr>
          <w:t>6</w:t>
        </w:r>
        <w:r w:rsidR="00B50135">
          <w:rPr>
            <w:noProof/>
            <w:webHidden/>
          </w:rPr>
          <w:fldChar w:fldCharType="end"/>
        </w:r>
      </w:hyperlink>
    </w:p>
    <w:p w14:paraId="283CF008" w14:textId="77777777" w:rsidR="00E54445" w:rsidRDefault="009506FE">
      <w:pPr>
        <w:pStyle w:val="32"/>
        <w:tabs>
          <w:tab w:val="left" w:pos="840"/>
          <w:tab w:val="right" w:leader="dot" w:pos="8494"/>
        </w:tabs>
        <w:rPr>
          <w:rFonts w:asciiTheme="minorHAnsi" w:eastAsiaTheme="minorEastAsia" w:hAnsiTheme="minorHAnsi" w:cstheme="minorBidi"/>
          <w:noProof/>
          <w:sz w:val="21"/>
        </w:rPr>
      </w:pPr>
      <w:hyperlink w:anchor="_Toc397248659" w:history="1">
        <w:r w:rsidR="00E54445" w:rsidRPr="00CA1920">
          <w:rPr>
            <w:rStyle w:val="af0"/>
            <w:noProof/>
          </w:rPr>
          <w:t>1)</w:t>
        </w:r>
        <w:r w:rsidR="00E54445">
          <w:rPr>
            <w:rFonts w:asciiTheme="minorHAnsi" w:eastAsiaTheme="minorEastAsia" w:hAnsiTheme="minorHAnsi" w:cstheme="minorBidi"/>
            <w:noProof/>
            <w:sz w:val="21"/>
          </w:rPr>
          <w:tab/>
        </w:r>
        <w:r w:rsidR="00E54445" w:rsidRPr="00CA1920">
          <w:rPr>
            <w:rStyle w:val="af0"/>
            <w:rFonts w:hint="eastAsia"/>
            <w:noProof/>
          </w:rPr>
          <w:t>化学療法中</w:t>
        </w:r>
        <w:r w:rsidR="00E54445">
          <w:rPr>
            <w:noProof/>
            <w:webHidden/>
          </w:rPr>
          <w:tab/>
        </w:r>
        <w:r w:rsidR="00B50135">
          <w:rPr>
            <w:noProof/>
            <w:webHidden/>
          </w:rPr>
          <w:fldChar w:fldCharType="begin"/>
        </w:r>
        <w:r w:rsidR="00E54445">
          <w:rPr>
            <w:noProof/>
            <w:webHidden/>
          </w:rPr>
          <w:instrText xml:space="preserve"> PAGEREF _Toc397248659 \h </w:instrText>
        </w:r>
        <w:r w:rsidR="00B50135">
          <w:rPr>
            <w:noProof/>
            <w:webHidden/>
          </w:rPr>
        </w:r>
        <w:r w:rsidR="00B50135">
          <w:rPr>
            <w:noProof/>
            <w:webHidden/>
          </w:rPr>
          <w:fldChar w:fldCharType="separate"/>
        </w:r>
        <w:r w:rsidR="00071F45">
          <w:rPr>
            <w:noProof/>
            <w:webHidden/>
          </w:rPr>
          <w:t>6</w:t>
        </w:r>
        <w:r w:rsidR="00B50135">
          <w:rPr>
            <w:noProof/>
            <w:webHidden/>
          </w:rPr>
          <w:fldChar w:fldCharType="end"/>
        </w:r>
      </w:hyperlink>
    </w:p>
    <w:p w14:paraId="44D137F3" w14:textId="77777777" w:rsidR="00E54445" w:rsidRDefault="009506FE">
      <w:pPr>
        <w:pStyle w:val="32"/>
        <w:tabs>
          <w:tab w:val="left" w:pos="840"/>
          <w:tab w:val="right" w:leader="dot" w:pos="8494"/>
        </w:tabs>
        <w:rPr>
          <w:rFonts w:asciiTheme="minorHAnsi" w:eastAsiaTheme="minorEastAsia" w:hAnsiTheme="minorHAnsi" w:cstheme="minorBidi"/>
          <w:noProof/>
          <w:sz w:val="21"/>
        </w:rPr>
      </w:pPr>
      <w:hyperlink w:anchor="_Toc397248660" w:history="1">
        <w:r w:rsidR="00E54445" w:rsidRPr="00CA1920">
          <w:rPr>
            <w:rStyle w:val="af0"/>
            <w:noProof/>
          </w:rPr>
          <w:t>2)</w:t>
        </w:r>
        <w:r w:rsidR="00E54445">
          <w:rPr>
            <w:rFonts w:asciiTheme="minorHAnsi" w:eastAsiaTheme="minorEastAsia" w:hAnsiTheme="minorHAnsi" w:cstheme="minorBidi"/>
            <w:noProof/>
            <w:sz w:val="21"/>
          </w:rPr>
          <w:tab/>
        </w:r>
        <w:r w:rsidR="00E54445" w:rsidRPr="00CA1920">
          <w:rPr>
            <w:rStyle w:val="af0"/>
            <w:rFonts w:hint="eastAsia"/>
            <w:noProof/>
          </w:rPr>
          <w:t>プロトコール治療完了後</w:t>
        </w:r>
        <w:r w:rsidR="00E54445">
          <w:rPr>
            <w:noProof/>
            <w:webHidden/>
          </w:rPr>
          <w:tab/>
        </w:r>
        <w:r w:rsidR="00B50135">
          <w:rPr>
            <w:noProof/>
            <w:webHidden/>
          </w:rPr>
          <w:fldChar w:fldCharType="begin"/>
        </w:r>
        <w:r w:rsidR="00E54445">
          <w:rPr>
            <w:noProof/>
            <w:webHidden/>
          </w:rPr>
          <w:instrText xml:space="preserve"> PAGEREF _Toc397248660 \h </w:instrText>
        </w:r>
        <w:r w:rsidR="00B50135">
          <w:rPr>
            <w:noProof/>
            <w:webHidden/>
          </w:rPr>
        </w:r>
        <w:r w:rsidR="00B50135">
          <w:rPr>
            <w:noProof/>
            <w:webHidden/>
          </w:rPr>
          <w:fldChar w:fldCharType="separate"/>
        </w:r>
        <w:r w:rsidR="00071F45">
          <w:rPr>
            <w:noProof/>
            <w:webHidden/>
          </w:rPr>
          <w:t>7</w:t>
        </w:r>
        <w:r w:rsidR="00B50135">
          <w:rPr>
            <w:noProof/>
            <w:webHidden/>
          </w:rPr>
          <w:fldChar w:fldCharType="end"/>
        </w:r>
      </w:hyperlink>
    </w:p>
    <w:p w14:paraId="295C4556" w14:textId="77777777" w:rsidR="00E54445" w:rsidRDefault="009506FE">
      <w:pPr>
        <w:pStyle w:val="22"/>
        <w:tabs>
          <w:tab w:val="right" w:leader="dot" w:pos="8494"/>
        </w:tabs>
        <w:rPr>
          <w:rFonts w:asciiTheme="minorHAnsi" w:eastAsiaTheme="minorEastAsia" w:hAnsiTheme="minorHAnsi" w:cstheme="minorBidi"/>
          <w:b w:val="0"/>
          <w:noProof/>
          <w:sz w:val="21"/>
        </w:rPr>
      </w:pPr>
      <w:hyperlink w:anchor="_Toc397248661" w:history="1">
        <w:r w:rsidR="00E54445" w:rsidRPr="00CA1920">
          <w:rPr>
            <w:rStyle w:val="af0"/>
            <w:noProof/>
          </w:rPr>
          <w:t>(3)</w:t>
        </w:r>
        <w:r w:rsidR="00E54445" w:rsidRPr="00CA1920">
          <w:rPr>
            <w:rStyle w:val="af0"/>
            <w:rFonts w:hint="eastAsia"/>
            <w:noProof/>
          </w:rPr>
          <w:t xml:space="preserve">　治療法（図：治療計画）</w:t>
        </w:r>
        <w:r w:rsidR="00E54445">
          <w:rPr>
            <w:noProof/>
            <w:webHidden/>
          </w:rPr>
          <w:tab/>
        </w:r>
        <w:r w:rsidR="00B50135">
          <w:rPr>
            <w:noProof/>
            <w:webHidden/>
          </w:rPr>
          <w:fldChar w:fldCharType="begin"/>
        </w:r>
        <w:r w:rsidR="00E54445">
          <w:rPr>
            <w:noProof/>
            <w:webHidden/>
          </w:rPr>
          <w:instrText xml:space="preserve"> PAGEREF _Toc397248661 \h </w:instrText>
        </w:r>
        <w:r w:rsidR="00B50135">
          <w:rPr>
            <w:noProof/>
            <w:webHidden/>
          </w:rPr>
        </w:r>
        <w:r w:rsidR="00B50135">
          <w:rPr>
            <w:noProof/>
            <w:webHidden/>
          </w:rPr>
          <w:fldChar w:fldCharType="separate"/>
        </w:r>
        <w:r w:rsidR="00071F45">
          <w:rPr>
            <w:noProof/>
            <w:webHidden/>
          </w:rPr>
          <w:t>7</w:t>
        </w:r>
        <w:r w:rsidR="00B50135">
          <w:rPr>
            <w:noProof/>
            <w:webHidden/>
          </w:rPr>
          <w:fldChar w:fldCharType="end"/>
        </w:r>
      </w:hyperlink>
    </w:p>
    <w:p w14:paraId="53DCC8D6" w14:textId="77777777" w:rsidR="00E54445" w:rsidRDefault="009506FE">
      <w:pPr>
        <w:pStyle w:val="32"/>
        <w:tabs>
          <w:tab w:val="left" w:pos="1050"/>
          <w:tab w:val="right" w:leader="dot" w:pos="8494"/>
        </w:tabs>
        <w:rPr>
          <w:rFonts w:asciiTheme="minorHAnsi" w:eastAsiaTheme="minorEastAsia" w:hAnsiTheme="minorHAnsi" w:cstheme="minorBidi"/>
          <w:noProof/>
          <w:sz w:val="21"/>
        </w:rPr>
      </w:pPr>
      <w:hyperlink w:anchor="_Toc397248662" w:history="1">
        <w:r w:rsidR="00E54445" w:rsidRPr="00CA1920">
          <w:rPr>
            <w:rStyle w:val="af0"/>
            <w:rFonts w:asciiTheme="majorEastAsia" w:eastAsiaTheme="majorEastAsia" w:hAnsiTheme="majorEastAsia"/>
            <w:noProof/>
          </w:rPr>
          <w:t>1)</w:t>
        </w:r>
        <w:r w:rsidR="00E54445">
          <w:rPr>
            <w:rFonts w:asciiTheme="minorHAnsi" w:eastAsiaTheme="minorEastAsia" w:hAnsiTheme="minorHAnsi" w:cstheme="minorBidi"/>
            <w:noProof/>
            <w:sz w:val="21"/>
          </w:rPr>
          <w:tab/>
        </w:r>
        <w:r w:rsidR="00E54445" w:rsidRPr="00CA1920">
          <w:rPr>
            <w:rStyle w:val="af0"/>
            <w:rFonts w:asciiTheme="majorEastAsia" w:eastAsiaTheme="majorEastAsia" w:hAnsiTheme="majorEastAsia" w:hint="eastAsia"/>
            <w:noProof/>
          </w:rPr>
          <w:t>レジメン</w:t>
        </w:r>
        <w:r w:rsidR="00E54445" w:rsidRPr="00CA1920">
          <w:rPr>
            <w:rStyle w:val="af0"/>
            <w:rFonts w:asciiTheme="majorEastAsia" w:eastAsiaTheme="majorEastAsia" w:hAnsiTheme="majorEastAsia"/>
            <w:noProof/>
          </w:rPr>
          <w:t>A</w:t>
        </w:r>
        <w:r w:rsidR="00E54445" w:rsidRPr="00CA1920">
          <w:rPr>
            <w:rStyle w:val="af0"/>
            <w:rFonts w:asciiTheme="majorEastAsia" w:eastAsiaTheme="majorEastAsia" w:hAnsiTheme="majorEastAsia" w:hint="eastAsia"/>
            <w:noProof/>
          </w:rPr>
          <w:t>（コース</w:t>
        </w:r>
        <w:r w:rsidR="00E54445" w:rsidRPr="00CA1920">
          <w:rPr>
            <w:rStyle w:val="af0"/>
            <w:rFonts w:asciiTheme="majorEastAsia" w:eastAsiaTheme="majorEastAsia" w:hAnsiTheme="majorEastAsia"/>
            <w:noProof/>
          </w:rPr>
          <w:t>1</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3</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5</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7</w:t>
        </w:r>
        <w:r w:rsidR="00E54445" w:rsidRPr="00CA1920">
          <w:rPr>
            <w:rStyle w:val="af0"/>
            <w:rFonts w:asciiTheme="majorEastAsia" w:eastAsiaTheme="majorEastAsia" w:hAnsiTheme="majorEastAsia" w:hint="eastAsia"/>
            <w:noProof/>
          </w:rPr>
          <w:t>）</w:t>
        </w:r>
        <w:r w:rsidR="00E54445">
          <w:rPr>
            <w:noProof/>
            <w:webHidden/>
          </w:rPr>
          <w:tab/>
        </w:r>
        <w:r w:rsidR="00B50135">
          <w:rPr>
            <w:noProof/>
            <w:webHidden/>
          </w:rPr>
          <w:fldChar w:fldCharType="begin"/>
        </w:r>
        <w:r w:rsidR="00E54445">
          <w:rPr>
            <w:noProof/>
            <w:webHidden/>
          </w:rPr>
          <w:instrText xml:space="preserve"> PAGEREF _Toc397248662 \h </w:instrText>
        </w:r>
        <w:r w:rsidR="00B50135">
          <w:rPr>
            <w:noProof/>
            <w:webHidden/>
          </w:rPr>
        </w:r>
        <w:r w:rsidR="00B50135">
          <w:rPr>
            <w:noProof/>
            <w:webHidden/>
          </w:rPr>
          <w:fldChar w:fldCharType="separate"/>
        </w:r>
        <w:r w:rsidR="00071F45">
          <w:rPr>
            <w:noProof/>
            <w:webHidden/>
          </w:rPr>
          <w:t>7</w:t>
        </w:r>
        <w:r w:rsidR="00B50135">
          <w:rPr>
            <w:noProof/>
            <w:webHidden/>
          </w:rPr>
          <w:fldChar w:fldCharType="end"/>
        </w:r>
      </w:hyperlink>
    </w:p>
    <w:p w14:paraId="5811965A" w14:textId="77777777" w:rsidR="00E54445" w:rsidRDefault="009506FE">
      <w:pPr>
        <w:pStyle w:val="32"/>
        <w:tabs>
          <w:tab w:val="left" w:pos="1050"/>
          <w:tab w:val="right" w:leader="dot" w:pos="8494"/>
        </w:tabs>
        <w:rPr>
          <w:rFonts w:asciiTheme="minorHAnsi" w:eastAsiaTheme="minorEastAsia" w:hAnsiTheme="minorHAnsi" w:cstheme="minorBidi"/>
          <w:noProof/>
          <w:sz w:val="21"/>
        </w:rPr>
      </w:pPr>
      <w:hyperlink w:anchor="_Toc397248663" w:history="1">
        <w:r w:rsidR="00E54445" w:rsidRPr="00CA1920">
          <w:rPr>
            <w:rStyle w:val="af0"/>
            <w:rFonts w:asciiTheme="majorEastAsia" w:eastAsiaTheme="majorEastAsia" w:hAnsiTheme="majorEastAsia"/>
            <w:noProof/>
          </w:rPr>
          <w:t>2)</w:t>
        </w:r>
        <w:r w:rsidR="00E54445">
          <w:rPr>
            <w:rFonts w:asciiTheme="minorHAnsi" w:eastAsiaTheme="minorEastAsia" w:hAnsiTheme="minorHAnsi" w:cstheme="minorBidi"/>
            <w:noProof/>
            <w:sz w:val="21"/>
          </w:rPr>
          <w:tab/>
        </w:r>
        <w:r w:rsidR="00E54445" w:rsidRPr="00CA1920">
          <w:rPr>
            <w:rStyle w:val="af0"/>
            <w:rFonts w:asciiTheme="majorEastAsia" w:eastAsiaTheme="majorEastAsia" w:hAnsiTheme="majorEastAsia" w:hint="eastAsia"/>
            <w:noProof/>
          </w:rPr>
          <w:t>レジメン</w:t>
        </w:r>
        <w:r w:rsidR="00E54445" w:rsidRPr="00CA1920">
          <w:rPr>
            <w:rStyle w:val="af0"/>
            <w:rFonts w:asciiTheme="majorEastAsia" w:eastAsiaTheme="majorEastAsia" w:hAnsiTheme="majorEastAsia"/>
            <w:noProof/>
          </w:rPr>
          <w:t>B</w:t>
        </w:r>
        <w:r w:rsidR="00E54445" w:rsidRPr="00CA1920">
          <w:rPr>
            <w:rStyle w:val="af0"/>
            <w:rFonts w:asciiTheme="majorEastAsia" w:eastAsiaTheme="majorEastAsia" w:hAnsiTheme="majorEastAsia" w:hint="eastAsia"/>
            <w:noProof/>
          </w:rPr>
          <w:t>（コース</w:t>
        </w:r>
        <w:r w:rsidR="00E54445" w:rsidRPr="00CA1920">
          <w:rPr>
            <w:rStyle w:val="af0"/>
            <w:rFonts w:asciiTheme="majorEastAsia" w:eastAsiaTheme="majorEastAsia" w:hAnsiTheme="majorEastAsia"/>
            <w:noProof/>
          </w:rPr>
          <w:t>2</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4</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6</w:t>
        </w:r>
        <w:r w:rsidR="00E54445" w:rsidRPr="00CA1920">
          <w:rPr>
            <w:rStyle w:val="af0"/>
            <w:rFonts w:asciiTheme="majorEastAsia" w:eastAsiaTheme="majorEastAsia" w:hAnsiTheme="majorEastAsia" w:hint="eastAsia"/>
            <w:noProof/>
          </w:rPr>
          <w:t>、</w:t>
        </w:r>
        <w:r w:rsidR="00E54445" w:rsidRPr="00CA1920">
          <w:rPr>
            <w:rStyle w:val="af0"/>
            <w:rFonts w:asciiTheme="majorEastAsia" w:eastAsiaTheme="majorEastAsia" w:hAnsiTheme="majorEastAsia"/>
            <w:noProof/>
          </w:rPr>
          <w:t>8</w:t>
        </w:r>
        <w:r w:rsidR="00E54445" w:rsidRPr="00CA1920">
          <w:rPr>
            <w:rStyle w:val="af0"/>
            <w:rFonts w:asciiTheme="majorEastAsia" w:eastAsiaTheme="majorEastAsia" w:hAnsiTheme="majorEastAsia" w:hint="eastAsia"/>
            <w:noProof/>
          </w:rPr>
          <w:t>）</w:t>
        </w:r>
        <w:r w:rsidR="00E54445">
          <w:rPr>
            <w:noProof/>
            <w:webHidden/>
          </w:rPr>
          <w:tab/>
        </w:r>
        <w:r w:rsidR="00B50135">
          <w:rPr>
            <w:noProof/>
            <w:webHidden/>
          </w:rPr>
          <w:fldChar w:fldCharType="begin"/>
        </w:r>
        <w:r w:rsidR="00E54445">
          <w:rPr>
            <w:noProof/>
            <w:webHidden/>
          </w:rPr>
          <w:instrText xml:space="preserve"> PAGEREF _Toc397248663 \h </w:instrText>
        </w:r>
        <w:r w:rsidR="00B50135">
          <w:rPr>
            <w:noProof/>
            <w:webHidden/>
          </w:rPr>
        </w:r>
        <w:r w:rsidR="00B50135">
          <w:rPr>
            <w:noProof/>
            <w:webHidden/>
          </w:rPr>
          <w:fldChar w:fldCharType="separate"/>
        </w:r>
        <w:r w:rsidR="00071F45">
          <w:rPr>
            <w:noProof/>
            <w:webHidden/>
          </w:rPr>
          <w:t>8</w:t>
        </w:r>
        <w:r w:rsidR="00B50135">
          <w:rPr>
            <w:noProof/>
            <w:webHidden/>
          </w:rPr>
          <w:fldChar w:fldCharType="end"/>
        </w:r>
      </w:hyperlink>
    </w:p>
    <w:p w14:paraId="35C1E804" w14:textId="77777777" w:rsidR="00E54445" w:rsidRDefault="009506FE">
      <w:pPr>
        <w:pStyle w:val="13"/>
        <w:rPr>
          <w:rFonts w:asciiTheme="minorHAnsi" w:eastAsiaTheme="minorEastAsia" w:hAnsiTheme="minorHAnsi" w:cstheme="minorBidi"/>
          <w:noProof/>
          <w:sz w:val="21"/>
          <w:szCs w:val="22"/>
        </w:rPr>
      </w:pPr>
      <w:hyperlink w:anchor="_Toc397248664" w:history="1">
        <w:r w:rsidR="00E54445" w:rsidRPr="00CA1920">
          <w:rPr>
            <w:rStyle w:val="af0"/>
            <w:rFonts w:ascii="ＭＳ Ｐゴシック" w:eastAsia="ＭＳ Ｐゴシック" w:hAnsi="ＭＳ Ｐゴシック"/>
            <w:b/>
            <w:noProof/>
          </w:rPr>
          <w:t xml:space="preserve">5. </w:t>
        </w:r>
        <w:r w:rsidR="00E54445" w:rsidRPr="00CA1920">
          <w:rPr>
            <w:rStyle w:val="af0"/>
            <w:rFonts w:ascii="ＭＳ Ｐゴシック" w:eastAsia="ＭＳ Ｐゴシック" w:hAnsi="ＭＳ Ｐゴシック" w:hint="eastAsia"/>
            <w:b/>
            <w:noProof/>
          </w:rPr>
          <w:t>本試験参加に伴って予想される利益と不利益</w:t>
        </w:r>
        <w:r w:rsidR="00E54445">
          <w:rPr>
            <w:noProof/>
            <w:webHidden/>
          </w:rPr>
          <w:tab/>
        </w:r>
        <w:r w:rsidR="00B50135">
          <w:rPr>
            <w:noProof/>
            <w:webHidden/>
          </w:rPr>
          <w:fldChar w:fldCharType="begin"/>
        </w:r>
        <w:r w:rsidR="00E54445">
          <w:rPr>
            <w:noProof/>
            <w:webHidden/>
          </w:rPr>
          <w:instrText xml:space="preserve"> PAGEREF _Toc397248664 \h </w:instrText>
        </w:r>
        <w:r w:rsidR="00B50135">
          <w:rPr>
            <w:noProof/>
            <w:webHidden/>
          </w:rPr>
        </w:r>
        <w:r w:rsidR="00B50135">
          <w:rPr>
            <w:noProof/>
            <w:webHidden/>
          </w:rPr>
          <w:fldChar w:fldCharType="separate"/>
        </w:r>
        <w:r w:rsidR="00071F45">
          <w:rPr>
            <w:noProof/>
            <w:webHidden/>
          </w:rPr>
          <w:t>8</w:t>
        </w:r>
        <w:r w:rsidR="00B50135">
          <w:rPr>
            <w:noProof/>
            <w:webHidden/>
          </w:rPr>
          <w:fldChar w:fldCharType="end"/>
        </w:r>
      </w:hyperlink>
    </w:p>
    <w:p w14:paraId="6AEEBBD0" w14:textId="77777777" w:rsidR="00E54445" w:rsidRDefault="009506FE">
      <w:pPr>
        <w:pStyle w:val="22"/>
        <w:tabs>
          <w:tab w:val="right" w:leader="dot" w:pos="8494"/>
        </w:tabs>
        <w:rPr>
          <w:rFonts w:asciiTheme="minorHAnsi" w:eastAsiaTheme="minorEastAsia" w:hAnsiTheme="minorHAnsi" w:cstheme="minorBidi"/>
          <w:b w:val="0"/>
          <w:noProof/>
          <w:sz w:val="21"/>
        </w:rPr>
      </w:pPr>
      <w:hyperlink w:anchor="_Toc397248665" w:history="1">
        <w:r w:rsidR="00E54445" w:rsidRPr="00CA1920">
          <w:rPr>
            <w:rStyle w:val="af0"/>
            <w:rFonts w:hint="eastAsia"/>
            <w:noProof/>
          </w:rPr>
          <w:t>（</w:t>
        </w:r>
        <w:r w:rsidR="00E54445" w:rsidRPr="00CA1920">
          <w:rPr>
            <w:rStyle w:val="af0"/>
            <w:noProof/>
          </w:rPr>
          <w:t>1</w:t>
        </w:r>
        <w:r w:rsidR="00E54445" w:rsidRPr="00CA1920">
          <w:rPr>
            <w:rStyle w:val="af0"/>
            <w:rFonts w:hint="eastAsia"/>
            <w:noProof/>
          </w:rPr>
          <w:t>）</w:t>
        </w:r>
        <w:r w:rsidR="00E54445" w:rsidRPr="00CA1920">
          <w:rPr>
            <w:rStyle w:val="af0"/>
            <w:noProof/>
          </w:rPr>
          <w:t xml:space="preserve"> </w:t>
        </w:r>
        <w:r w:rsidR="00E54445" w:rsidRPr="00CA1920">
          <w:rPr>
            <w:rStyle w:val="af0"/>
            <w:rFonts w:hint="eastAsia"/>
            <w:noProof/>
          </w:rPr>
          <w:t>利益について</w:t>
        </w:r>
        <w:r w:rsidR="00E54445">
          <w:rPr>
            <w:noProof/>
            <w:webHidden/>
          </w:rPr>
          <w:tab/>
        </w:r>
        <w:r w:rsidR="00B50135">
          <w:rPr>
            <w:noProof/>
            <w:webHidden/>
          </w:rPr>
          <w:fldChar w:fldCharType="begin"/>
        </w:r>
        <w:r w:rsidR="00E54445">
          <w:rPr>
            <w:noProof/>
            <w:webHidden/>
          </w:rPr>
          <w:instrText xml:space="preserve"> PAGEREF _Toc397248665 \h </w:instrText>
        </w:r>
        <w:r w:rsidR="00B50135">
          <w:rPr>
            <w:noProof/>
            <w:webHidden/>
          </w:rPr>
        </w:r>
        <w:r w:rsidR="00B50135">
          <w:rPr>
            <w:noProof/>
            <w:webHidden/>
          </w:rPr>
          <w:fldChar w:fldCharType="separate"/>
        </w:r>
        <w:r w:rsidR="00071F45">
          <w:rPr>
            <w:noProof/>
            <w:webHidden/>
          </w:rPr>
          <w:t>8</w:t>
        </w:r>
        <w:r w:rsidR="00B50135">
          <w:rPr>
            <w:noProof/>
            <w:webHidden/>
          </w:rPr>
          <w:fldChar w:fldCharType="end"/>
        </w:r>
      </w:hyperlink>
    </w:p>
    <w:p w14:paraId="63A81D03" w14:textId="77777777" w:rsidR="00E54445" w:rsidRDefault="009506FE">
      <w:pPr>
        <w:pStyle w:val="22"/>
        <w:tabs>
          <w:tab w:val="right" w:leader="dot" w:pos="8494"/>
        </w:tabs>
        <w:rPr>
          <w:rFonts w:asciiTheme="minorHAnsi" w:eastAsiaTheme="minorEastAsia" w:hAnsiTheme="minorHAnsi" w:cstheme="minorBidi"/>
          <w:b w:val="0"/>
          <w:noProof/>
          <w:sz w:val="21"/>
        </w:rPr>
      </w:pPr>
      <w:hyperlink w:anchor="_Toc397248666" w:history="1">
        <w:r w:rsidR="00E54445" w:rsidRPr="00CA1920">
          <w:rPr>
            <w:rStyle w:val="af0"/>
            <w:rFonts w:hint="eastAsia"/>
            <w:noProof/>
          </w:rPr>
          <w:t>（</w:t>
        </w:r>
        <w:r w:rsidR="00E54445" w:rsidRPr="00CA1920">
          <w:rPr>
            <w:rStyle w:val="af0"/>
            <w:noProof/>
          </w:rPr>
          <w:t>2</w:t>
        </w:r>
        <w:r w:rsidR="00E54445" w:rsidRPr="00CA1920">
          <w:rPr>
            <w:rStyle w:val="af0"/>
            <w:rFonts w:hint="eastAsia"/>
            <w:noProof/>
          </w:rPr>
          <w:t>）</w:t>
        </w:r>
        <w:r w:rsidR="00E54445" w:rsidRPr="00CA1920">
          <w:rPr>
            <w:rStyle w:val="af0"/>
            <w:noProof/>
          </w:rPr>
          <w:t xml:space="preserve"> </w:t>
        </w:r>
        <w:r w:rsidR="00E54445" w:rsidRPr="00CA1920">
          <w:rPr>
            <w:rStyle w:val="af0"/>
            <w:rFonts w:hint="eastAsia"/>
            <w:noProof/>
          </w:rPr>
          <w:t>不利益について</w:t>
        </w:r>
        <w:r w:rsidR="00E54445">
          <w:rPr>
            <w:noProof/>
            <w:webHidden/>
          </w:rPr>
          <w:tab/>
        </w:r>
        <w:r w:rsidR="00B50135">
          <w:rPr>
            <w:noProof/>
            <w:webHidden/>
          </w:rPr>
          <w:fldChar w:fldCharType="begin"/>
        </w:r>
        <w:r w:rsidR="00E54445">
          <w:rPr>
            <w:noProof/>
            <w:webHidden/>
          </w:rPr>
          <w:instrText xml:space="preserve"> PAGEREF _Toc397248666 \h </w:instrText>
        </w:r>
        <w:r w:rsidR="00B50135">
          <w:rPr>
            <w:noProof/>
            <w:webHidden/>
          </w:rPr>
        </w:r>
        <w:r w:rsidR="00B50135">
          <w:rPr>
            <w:noProof/>
            <w:webHidden/>
          </w:rPr>
          <w:fldChar w:fldCharType="separate"/>
        </w:r>
        <w:r w:rsidR="00071F45">
          <w:rPr>
            <w:noProof/>
            <w:webHidden/>
          </w:rPr>
          <w:t>8</w:t>
        </w:r>
        <w:r w:rsidR="00B50135">
          <w:rPr>
            <w:noProof/>
            <w:webHidden/>
          </w:rPr>
          <w:fldChar w:fldCharType="end"/>
        </w:r>
      </w:hyperlink>
    </w:p>
    <w:p w14:paraId="436DDF12" w14:textId="77777777" w:rsidR="00E54445" w:rsidRDefault="009506FE">
      <w:pPr>
        <w:pStyle w:val="13"/>
        <w:rPr>
          <w:rFonts w:asciiTheme="minorHAnsi" w:eastAsiaTheme="minorEastAsia" w:hAnsiTheme="minorHAnsi" w:cstheme="minorBidi"/>
          <w:noProof/>
          <w:sz w:val="21"/>
          <w:szCs w:val="22"/>
        </w:rPr>
      </w:pPr>
      <w:hyperlink w:anchor="_Toc397248667" w:history="1">
        <w:r w:rsidR="00E54445" w:rsidRPr="00CA1920">
          <w:rPr>
            <w:rStyle w:val="af0"/>
            <w:rFonts w:ascii="ＭＳ Ｐゴシック" w:eastAsia="ＭＳ Ｐゴシック" w:hAnsi="ＭＳ Ｐゴシック"/>
            <w:b/>
            <w:noProof/>
          </w:rPr>
          <w:t xml:space="preserve">6. </w:t>
        </w:r>
        <w:r w:rsidR="00E54445" w:rsidRPr="00CA1920">
          <w:rPr>
            <w:rStyle w:val="af0"/>
            <w:rFonts w:ascii="ＭＳ Ｐゴシック" w:eastAsia="ＭＳ Ｐゴシック" w:hAnsi="ＭＳ Ｐゴシック" w:hint="eastAsia"/>
            <w:b/>
            <w:noProof/>
          </w:rPr>
          <w:t>予想される副作用とその対応方法について</w:t>
        </w:r>
        <w:r w:rsidR="00E54445">
          <w:rPr>
            <w:noProof/>
            <w:webHidden/>
          </w:rPr>
          <w:tab/>
        </w:r>
        <w:r w:rsidR="00B50135">
          <w:rPr>
            <w:noProof/>
            <w:webHidden/>
          </w:rPr>
          <w:fldChar w:fldCharType="begin"/>
        </w:r>
        <w:r w:rsidR="00E54445">
          <w:rPr>
            <w:noProof/>
            <w:webHidden/>
          </w:rPr>
          <w:instrText xml:space="preserve"> PAGEREF _Toc397248667 \h </w:instrText>
        </w:r>
        <w:r w:rsidR="00B50135">
          <w:rPr>
            <w:noProof/>
            <w:webHidden/>
          </w:rPr>
        </w:r>
        <w:r w:rsidR="00B50135">
          <w:rPr>
            <w:noProof/>
            <w:webHidden/>
          </w:rPr>
          <w:fldChar w:fldCharType="separate"/>
        </w:r>
        <w:r w:rsidR="00071F45">
          <w:rPr>
            <w:noProof/>
            <w:webHidden/>
          </w:rPr>
          <w:t>8</w:t>
        </w:r>
        <w:r w:rsidR="00B50135">
          <w:rPr>
            <w:noProof/>
            <w:webHidden/>
          </w:rPr>
          <w:fldChar w:fldCharType="end"/>
        </w:r>
      </w:hyperlink>
    </w:p>
    <w:p w14:paraId="69138D5A" w14:textId="77777777" w:rsidR="00E54445" w:rsidRDefault="009506FE">
      <w:pPr>
        <w:pStyle w:val="13"/>
        <w:rPr>
          <w:rFonts w:asciiTheme="minorHAnsi" w:eastAsiaTheme="minorEastAsia" w:hAnsiTheme="minorHAnsi" w:cstheme="minorBidi"/>
          <w:noProof/>
          <w:sz w:val="21"/>
          <w:szCs w:val="22"/>
        </w:rPr>
      </w:pPr>
      <w:hyperlink w:anchor="_Toc397248668" w:history="1">
        <w:r w:rsidR="00E54445" w:rsidRPr="00CA1920">
          <w:rPr>
            <w:rStyle w:val="af0"/>
            <w:rFonts w:ascii="ＭＳ Ｐゴシック" w:eastAsia="ＭＳ Ｐゴシック" w:hAnsi="ＭＳ Ｐゴシック"/>
            <w:b/>
            <w:noProof/>
          </w:rPr>
          <w:t xml:space="preserve">7. </w:t>
        </w:r>
        <w:r w:rsidR="00E54445" w:rsidRPr="00CA1920">
          <w:rPr>
            <w:rStyle w:val="af0"/>
            <w:rFonts w:ascii="ＭＳ Ｐゴシック" w:eastAsia="ＭＳ Ｐゴシック" w:hAnsi="ＭＳ Ｐゴシック" w:hint="eastAsia"/>
            <w:b/>
            <w:noProof/>
          </w:rPr>
          <w:t>他の治療法の有無とその内容</w:t>
        </w:r>
        <w:r w:rsidR="00E54445">
          <w:rPr>
            <w:noProof/>
            <w:webHidden/>
          </w:rPr>
          <w:tab/>
        </w:r>
        <w:r w:rsidR="00B50135">
          <w:rPr>
            <w:noProof/>
            <w:webHidden/>
          </w:rPr>
          <w:fldChar w:fldCharType="begin"/>
        </w:r>
        <w:r w:rsidR="00E54445">
          <w:rPr>
            <w:noProof/>
            <w:webHidden/>
          </w:rPr>
          <w:instrText xml:space="preserve"> PAGEREF _Toc397248668 \h </w:instrText>
        </w:r>
        <w:r w:rsidR="00B50135">
          <w:rPr>
            <w:noProof/>
            <w:webHidden/>
          </w:rPr>
        </w:r>
        <w:r w:rsidR="00B50135">
          <w:rPr>
            <w:noProof/>
            <w:webHidden/>
          </w:rPr>
          <w:fldChar w:fldCharType="separate"/>
        </w:r>
        <w:r w:rsidR="00071F45">
          <w:rPr>
            <w:noProof/>
            <w:webHidden/>
          </w:rPr>
          <w:t>9</w:t>
        </w:r>
        <w:r w:rsidR="00B50135">
          <w:rPr>
            <w:noProof/>
            <w:webHidden/>
          </w:rPr>
          <w:fldChar w:fldCharType="end"/>
        </w:r>
      </w:hyperlink>
    </w:p>
    <w:p w14:paraId="2E22B167" w14:textId="77777777" w:rsidR="00E54445" w:rsidRDefault="009506FE">
      <w:pPr>
        <w:pStyle w:val="13"/>
        <w:rPr>
          <w:rFonts w:asciiTheme="minorHAnsi" w:eastAsiaTheme="minorEastAsia" w:hAnsiTheme="minorHAnsi" w:cstheme="minorBidi"/>
          <w:noProof/>
          <w:sz w:val="21"/>
          <w:szCs w:val="22"/>
        </w:rPr>
      </w:pPr>
      <w:hyperlink w:anchor="_Toc397248669" w:history="1">
        <w:r w:rsidR="00E54445" w:rsidRPr="00CA1920">
          <w:rPr>
            <w:rStyle w:val="af0"/>
            <w:rFonts w:ascii="ＭＳ Ｐゴシック" w:eastAsia="ＭＳ Ｐゴシック" w:hAnsi="ＭＳ Ｐゴシック"/>
            <w:b/>
            <w:noProof/>
          </w:rPr>
          <w:t xml:space="preserve">8. </w:t>
        </w:r>
        <w:r w:rsidR="00E54445" w:rsidRPr="00CA1920">
          <w:rPr>
            <w:rStyle w:val="af0"/>
            <w:rFonts w:ascii="ＭＳ Ｐゴシック" w:eastAsia="ＭＳ Ｐゴシック" w:hAnsi="ＭＳ Ｐゴシック" w:hint="eastAsia"/>
            <w:b/>
            <w:noProof/>
          </w:rPr>
          <w:t>バーキット</w:t>
        </w:r>
        <w:r w:rsidR="00E54445" w:rsidRPr="00CA1920">
          <w:rPr>
            <w:rStyle w:val="af0"/>
            <w:rFonts w:ascii="ＭＳ Ｐゴシック" w:eastAsia="ＭＳ Ｐゴシック" w:hAnsi="ＭＳ Ｐゴシック"/>
            <w:b/>
            <w:noProof/>
          </w:rPr>
          <w:t>ALL</w:t>
        </w:r>
        <w:r w:rsidR="00E54445" w:rsidRPr="00CA1920">
          <w:rPr>
            <w:rStyle w:val="af0"/>
            <w:rFonts w:ascii="ＭＳ Ｐゴシック" w:eastAsia="ＭＳ Ｐゴシック" w:hAnsi="ＭＳ Ｐゴシック" w:hint="eastAsia"/>
            <w:b/>
            <w:noProof/>
          </w:rPr>
          <w:t>細胞および正常細胞の</w:t>
        </w:r>
        <w:r w:rsidR="00E54445" w:rsidRPr="00CA1920">
          <w:rPr>
            <w:rStyle w:val="af0"/>
            <w:rFonts w:ascii="ＭＳ Ｐゴシック" w:eastAsia="ＭＳ Ｐゴシック" w:hAnsi="ＭＳ Ｐゴシック"/>
            <w:b/>
            <w:noProof/>
          </w:rPr>
          <w:t>RNA</w:t>
        </w:r>
        <w:r w:rsidR="00E54445" w:rsidRPr="00CA1920">
          <w:rPr>
            <w:rStyle w:val="af0"/>
            <w:rFonts w:ascii="ＭＳ Ｐゴシック" w:eastAsia="ＭＳ Ｐゴシック" w:hAnsi="ＭＳ Ｐゴシック" w:hint="eastAsia"/>
            <w:b/>
            <w:noProof/>
          </w:rPr>
          <w:t>、</w:t>
        </w:r>
        <w:r w:rsidR="00E54445" w:rsidRPr="00CA1920">
          <w:rPr>
            <w:rStyle w:val="af0"/>
            <w:rFonts w:ascii="ＭＳ Ｐゴシック" w:eastAsia="ＭＳ Ｐゴシック" w:hAnsi="ＭＳ Ｐゴシック"/>
            <w:b/>
            <w:noProof/>
          </w:rPr>
          <w:t>DNA</w:t>
        </w:r>
        <w:r w:rsidR="00E54445" w:rsidRPr="00CA1920">
          <w:rPr>
            <w:rStyle w:val="af0"/>
            <w:rFonts w:ascii="ＭＳ Ｐゴシック" w:eastAsia="ＭＳ Ｐゴシック" w:hAnsi="ＭＳ Ｐゴシック" w:hint="eastAsia"/>
            <w:b/>
            <w:noProof/>
          </w:rPr>
          <w:t>を用いた探索的研究（網羅的遺伝子解析など）について</w:t>
        </w:r>
        <w:r w:rsidR="00E54445">
          <w:rPr>
            <w:noProof/>
            <w:webHidden/>
          </w:rPr>
          <w:tab/>
        </w:r>
        <w:r w:rsidR="00B50135">
          <w:rPr>
            <w:noProof/>
            <w:webHidden/>
          </w:rPr>
          <w:fldChar w:fldCharType="begin"/>
        </w:r>
        <w:r w:rsidR="00E54445">
          <w:rPr>
            <w:noProof/>
            <w:webHidden/>
          </w:rPr>
          <w:instrText xml:space="preserve"> PAGEREF _Toc397248669 \h </w:instrText>
        </w:r>
        <w:r w:rsidR="00B50135">
          <w:rPr>
            <w:noProof/>
            <w:webHidden/>
          </w:rPr>
        </w:r>
        <w:r w:rsidR="00B50135">
          <w:rPr>
            <w:noProof/>
            <w:webHidden/>
          </w:rPr>
          <w:fldChar w:fldCharType="separate"/>
        </w:r>
        <w:r w:rsidR="00071F45">
          <w:rPr>
            <w:noProof/>
            <w:webHidden/>
          </w:rPr>
          <w:t>9</w:t>
        </w:r>
        <w:r w:rsidR="00B50135">
          <w:rPr>
            <w:noProof/>
            <w:webHidden/>
          </w:rPr>
          <w:fldChar w:fldCharType="end"/>
        </w:r>
      </w:hyperlink>
    </w:p>
    <w:p w14:paraId="03FC91FD" w14:textId="77777777" w:rsidR="00E54445" w:rsidRDefault="009506FE">
      <w:pPr>
        <w:pStyle w:val="22"/>
        <w:tabs>
          <w:tab w:val="left" w:pos="840"/>
          <w:tab w:val="right" w:leader="dot" w:pos="8494"/>
        </w:tabs>
        <w:rPr>
          <w:rFonts w:asciiTheme="minorHAnsi" w:eastAsiaTheme="minorEastAsia" w:hAnsiTheme="minorHAnsi" w:cstheme="minorBidi"/>
          <w:b w:val="0"/>
          <w:noProof/>
          <w:sz w:val="21"/>
        </w:rPr>
      </w:pPr>
      <w:hyperlink w:anchor="_Toc397248670" w:history="1">
        <w:r w:rsidR="00E54445" w:rsidRPr="00CA1920">
          <w:rPr>
            <w:rStyle w:val="af0"/>
            <w:noProof/>
          </w:rPr>
          <w:t>(1)</w:t>
        </w:r>
        <w:r w:rsidR="00E54445">
          <w:rPr>
            <w:rFonts w:asciiTheme="minorHAnsi" w:eastAsiaTheme="minorEastAsia" w:hAnsiTheme="minorHAnsi" w:cstheme="minorBidi"/>
            <w:b w:val="0"/>
            <w:noProof/>
            <w:sz w:val="21"/>
          </w:rPr>
          <w:tab/>
        </w:r>
        <w:r w:rsidR="00E54445" w:rsidRPr="00CA1920">
          <w:rPr>
            <w:rStyle w:val="af0"/>
            <w:rFonts w:hint="eastAsia"/>
            <w:noProof/>
          </w:rPr>
          <w:t>研究方法</w:t>
        </w:r>
        <w:r w:rsidR="00E54445">
          <w:rPr>
            <w:noProof/>
            <w:webHidden/>
          </w:rPr>
          <w:tab/>
        </w:r>
        <w:r w:rsidR="00B50135">
          <w:rPr>
            <w:noProof/>
            <w:webHidden/>
          </w:rPr>
          <w:fldChar w:fldCharType="begin"/>
        </w:r>
        <w:r w:rsidR="00E54445">
          <w:rPr>
            <w:noProof/>
            <w:webHidden/>
          </w:rPr>
          <w:instrText xml:space="preserve"> PAGEREF _Toc397248670 \h </w:instrText>
        </w:r>
        <w:r w:rsidR="00B50135">
          <w:rPr>
            <w:noProof/>
            <w:webHidden/>
          </w:rPr>
        </w:r>
        <w:r w:rsidR="00B50135">
          <w:rPr>
            <w:noProof/>
            <w:webHidden/>
          </w:rPr>
          <w:fldChar w:fldCharType="separate"/>
        </w:r>
        <w:r w:rsidR="00071F45">
          <w:rPr>
            <w:noProof/>
            <w:webHidden/>
          </w:rPr>
          <w:t>10</w:t>
        </w:r>
        <w:r w:rsidR="00B50135">
          <w:rPr>
            <w:noProof/>
            <w:webHidden/>
          </w:rPr>
          <w:fldChar w:fldCharType="end"/>
        </w:r>
      </w:hyperlink>
    </w:p>
    <w:p w14:paraId="0B795B06" w14:textId="77777777" w:rsidR="00E54445" w:rsidRDefault="009506FE">
      <w:pPr>
        <w:pStyle w:val="22"/>
        <w:tabs>
          <w:tab w:val="left" w:pos="840"/>
          <w:tab w:val="right" w:leader="dot" w:pos="8494"/>
        </w:tabs>
        <w:rPr>
          <w:rFonts w:asciiTheme="minorHAnsi" w:eastAsiaTheme="minorEastAsia" w:hAnsiTheme="minorHAnsi" w:cstheme="minorBidi"/>
          <w:b w:val="0"/>
          <w:noProof/>
          <w:sz w:val="21"/>
        </w:rPr>
      </w:pPr>
      <w:hyperlink w:anchor="_Toc397248671" w:history="1">
        <w:r w:rsidR="00E54445" w:rsidRPr="00CA1920">
          <w:rPr>
            <w:rStyle w:val="af0"/>
            <w:noProof/>
          </w:rPr>
          <w:t>(2)</w:t>
        </w:r>
        <w:r w:rsidR="00E54445">
          <w:rPr>
            <w:rFonts w:asciiTheme="minorHAnsi" w:eastAsiaTheme="minorEastAsia" w:hAnsiTheme="minorHAnsi" w:cstheme="minorBidi"/>
            <w:b w:val="0"/>
            <w:noProof/>
            <w:sz w:val="21"/>
          </w:rPr>
          <w:tab/>
        </w:r>
        <w:r w:rsidR="00E54445" w:rsidRPr="00CA1920">
          <w:rPr>
            <w:rStyle w:val="af0"/>
            <w:rFonts w:hint="eastAsia"/>
            <w:noProof/>
          </w:rPr>
          <w:t>試料提供者にもたらされる利益及び不利益</w:t>
        </w:r>
        <w:r w:rsidR="00E54445">
          <w:rPr>
            <w:noProof/>
            <w:webHidden/>
          </w:rPr>
          <w:tab/>
        </w:r>
        <w:r w:rsidR="00B50135">
          <w:rPr>
            <w:noProof/>
            <w:webHidden/>
          </w:rPr>
          <w:fldChar w:fldCharType="begin"/>
        </w:r>
        <w:r w:rsidR="00E54445">
          <w:rPr>
            <w:noProof/>
            <w:webHidden/>
          </w:rPr>
          <w:instrText xml:space="preserve"> PAGEREF _Toc397248671 \h </w:instrText>
        </w:r>
        <w:r w:rsidR="00B50135">
          <w:rPr>
            <w:noProof/>
            <w:webHidden/>
          </w:rPr>
        </w:r>
        <w:r w:rsidR="00B50135">
          <w:rPr>
            <w:noProof/>
            <w:webHidden/>
          </w:rPr>
          <w:fldChar w:fldCharType="separate"/>
        </w:r>
        <w:r w:rsidR="00071F45">
          <w:rPr>
            <w:noProof/>
            <w:webHidden/>
          </w:rPr>
          <w:t>12</w:t>
        </w:r>
        <w:r w:rsidR="00B50135">
          <w:rPr>
            <w:noProof/>
            <w:webHidden/>
          </w:rPr>
          <w:fldChar w:fldCharType="end"/>
        </w:r>
      </w:hyperlink>
    </w:p>
    <w:p w14:paraId="49A5ACED" w14:textId="77777777" w:rsidR="00E54445" w:rsidRDefault="009506FE">
      <w:pPr>
        <w:pStyle w:val="22"/>
        <w:tabs>
          <w:tab w:val="left" w:pos="840"/>
          <w:tab w:val="right" w:leader="dot" w:pos="8494"/>
        </w:tabs>
        <w:rPr>
          <w:rFonts w:asciiTheme="minorHAnsi" w:eastAsiaTheme="minorEastAsia" w:hAnsiTheme="minorHAnsi" w:cstheme="minorBidi"/>
          <w:b w:val="0"/>
          <w:noProof/>
          <w:sz w:val="21"/>
        </w:rPr>
      </w:pPr>
      <w:hyperlink w:anchor="_Toc397248672" w:history="1">
        <w:r w:rsidR="00E54445" w:rsidRPr="00CA1920">
          <w:rPr>
            <w:rStyle w:val="af0"/>
            <w:noProof/>
          </w:rPr>
          <w:t>(3)</w:t>
        </w:r>
        <w:r w:rsidR="00E54445">
          <w:rPr>
            <w:rFonts w:asciiTheme="minorHAnsi" w:eastAsiaTheme="minorEastAsia" w:hAnsiTheme="minorHAnsi" w:cstheme="minorBidi"/>
            <w:b w:val="0"/>
            <w:noProof/>
            <w:sz w:val="21"/>
          </w:rPr>
          <w:tab/>
        </w:r>
        <w:r w:rsidR="00E54445" w:rsidRPr="00CA1920">
          <w:rPr>
            <w:rStyle w:val="af0"/>
            <w:rFonts w:hint="eastAsia"/>
            <w:noProof/>
          </w:rPr>
          <w:t>個人情報の保護</w:t>
        </w:r>
        <w:r w:rsidR="00E54445">
          <w:rPr>
            <w:noProof/>
            <w:webHidden/>
          </w:rPr>
          <w:tab/>
        </w:r>
        <w:r w:rsidR="00B50135">
          <w:rPr>
            <w:noProof/>
            <w:webHidden/>
          </w:rPr>
          <w:fldChar w:fldCharType="begin"/>
        </w:r>
        <w:r w:rsidR="00E54445">
          <w:rPr>
            <w:noProof/>
            <w:webHidden/>
          </w:rPr>
          <w:instrText xml:space="preserve"> PAGEREF _Toc397248672 \h </w:instrText>
        </w:r>
        <w:r w:rsidR="00B50135">
          <w:rPr>
            <w:noProof/>
            <w:webHidden/>
          </w:rPr>
        </w:r>
        <w:r w:rsidR="00B50135">
          <w:rPr>
            <w:noProof/>
            <w:webHidden/>
          </w:rPr>
          <w:fldChar w:fldCharType="separate"/>
        </w:r>
        <w:r w:rsidR="00071F45">
          <w:rPr>
            <w:noProof/>
            <w:webHidden/>
          </w:rPr>
          <w:t>12</w:t>
        </w:r>
        <w:r w:rsidR="00B50135">
          <w:rPr>
            <w:noProof/>
            <w:webHidden/>
          </w:rPr>
          <w:fldChar w:fldCharType="end"/>
        </w:r>
      </w:hyperlink>
    </w:p>
    <w:p w14:paraId="73E7DF54" w14:textId="77777777" w:rsidR="00E54445" w:rsidRDefault="009506FE">
      <w:pPr>
        <w:pStyle w:val="22"/>
        <w:tabs>
          <w:tab w:val="left" w:pos="840"/>
          <w:tab w:val="right" w:leader="dot" w:pos="8494"/>
        </w:tabs>
        <w:rPr>
          <w:rFonts w:asciiTheme="minorHAnsi" w:eastAsiaTheme="minorEastAsia" w:hAnsiTheme="minorHAnsi" w:cstheme="minorBidi"/>
          <w:b w:val="0"/>
          <w:noProof/>
          <w:sz w:val="21"/>
        </w:rPr>
      </w:pPr>
      <w:hyperlink w:anchor="_Toc397248673" w:history="1">
        <w:r w:rsidR="00E54445" w:rsidRPr="00CA1920">
          <w:rPr>
            <w:rStyle w:val="af0"/>
            <w:noProof/>
          </w:rPr>
          <w:t>(4)</w:t>
        </w:r>
        <w:r w:rsidR="00E54445">
          <w:rPr>
            <w:rFonts w:asciiTheme="minorHAnsi" w:eastAsiaTheme="minorEastAsia" w:hAnsiTheme="minorHAnsi" w:cstheme="minorBidi"/>
            <w:b w:val="0"/>
            <w:noProof/>
            <w:sz w:val="21"/>
          </w:rPr>
          <w:tab/>
        </w:r>
        <w:r w:rsidR="00E54445" w:rsidRPr="00CA1920">
          <w:rPr>
            <w:rStyle w:val="af0"/>
            <w:rFonts w:hint="eastAsia"/>
            <w:noProof/>
          </w:rPr>
          <w:t>遺伝子解析の結果はお伝えできないことについて</w:t>
        </w:r>
        <w:r w:rsidR="00E54445">
          <w:rPr>
            <w:noProof/>
            <w:webHidden/>
          </w:rPr>
          <w:tab/>
        </w:r>
        <w:r w:rsidR="00B50135">
          <w:rPr>
            <w:noProof/>
            <w:webHidden/>
          </w:rPr>
          <w:fldChar w:fldCharType="begin"/>
        </w:r>
        <w:r w:rsidR="00E54445">
          <w:rPr>
            <w:noProof/>
            <w:webHidden/>
          </w:rPr>
          <w:instrText xml:space="preserve"> PAGEREF _Toc397248673 \h </w:instrText>
        </w:r>
        <w:r w:rsidR="00B50135">
          <w:rPr>
            <w:noProof/>
            <w:webHidden/>
          </w:rPr>
        </w:r>
        <w:r w:rsidR="00B50135">
          <w:rPr>
            <w:noProof/>
            <w:webHidden/>
          </w:rPr>
          <w:fldChar w:fldCharType="separate"/>
        </w:r>
        <w:r w:rsidR="00071F45">
          <w:rPr>
            <w:noProof/>
            <w:webHidden/>
          </w:rPr>
          <w:t>13</w:t>
        </w:r>
        <w:r w:rsidR="00B50135">
          <w:rPr>
            <w:noProof/>
            <w:webHidden/>
          </w:rPr>
          <w:fldChar w:fldCharType="end"/>
        </w:r>
      </w:hyperlink>
    </w:p>
    <w:p w14:paraId="216F948D" w14:textId="77777777" w:rsidR="00E54445" w:rsidRDefault="009506FE">
      <w:pPr>
        <w:pStyle w:val="13"/>
        <w:rPr>
          <w:rFonts w:asciiTheme="minorHAnsi" w:eastAsiaTheme="minorEastAsia" w:hAnsiTheme="minorHAnsi" w:cstheme="minorBidi"/>
          <w:noProof/>
          <w:sz w:val="21"/>
          <w:szCs w:val="22"/>
        </w:rPr>
      </w:pPr>
      <w:hyperlink w:anchor="_Toc397248674" w:history="1">
        <w:r w:rsidR="00E54445" w:rsidRPr="00CA1920">
          <w:rPr>
            <w:rStyle w:val="af0"/>
            <w:rFonts w:ascii="ＭＳ Ｐゴシック" w:eastAsia="ＭＳ Ｐゴシック" w:hAnsi="ＭＳ Ｐゴシック"/>
            <w:b/>
            <w:noProof/>
          </w:rPr>
          <w:t xml:space="preserve">9. </w:t>
        </w:r>
        <w:r w:rsidR="00E54445" w:rsidRPr="00CA1920">
          <w:rPr>
            <w:rStyle w:val="af0"/>
            <w:rFonts w:ascii="ＭＳ Ｐゴシック" w:eastAsia="ＭＳ Ｐゴシック" w:hAnsi="ＭＳ Ｐゴシック" w:hint="eastAsia"/>
            <w:b/>
            <w:noProof/>
          </w:rPr>
          <w:t>試験への参加予定期間</w:t>
        </w:r>
        <w:r w:rsidR="00E54445">
          <w:rPr>
            <w:noProof/>
            <w:webHidden/>
          </w:rPr>
          <w:tab/>
        </w:r>
        <w:r w:rsidR="00B50135">
          <w:rPr>
            <w:noProof/>
            <w:webHidden/>
          </w:rPr>
          <w:fldChar w:fldCharType="begin"/>
        </w:r>
        <w:r w:rsidR="00E54445">
          <w:rPr>
            <w:noProof/>
            <w:webHidden/>
          </w:rPr>
          <w:instrText xml:space="preserve"> PAGEREF _Toc397248674 \h </w:instrText>
        </w:r>
        <w:r w:rsidR="00B50135">
          <w:rPr>
            <w:noProof/>
            <w:webHidden/>
          </w:rPr>
        </w:r>
        <w:r w:rsidR="00B50135">
          <w:rPr>
            <w:noProof/>
            <w:webHidden/>
          </w:rPr>
          <w:fldChar w:fldCharType="separate"/>
        </w:r>
        <w:r w:rsidR="00071F45">
          <w:rPr>
            <w:noProof/>
            <w:webHidden/>
          </w:rPr>
          <w:t>14</w:t>
        </w:r>
        <w:r w:rsidR="00B50135">
          <w:rPr>
            <w:noProof/>
            <w:webHidden/>
          </w:rPr>
          <w:fldChar w:fldCharType="end"/>
        </w:r>
      </w:hyperlink>
    </w:p>
    <w:p w14:paraId="50A2A297" w14:textId="77777777" w:rsidR="00E54445" w:rsidRDefault="009506FE">
      <w:pPr>
        <w:pStyle w:val="13"/>
        <w:rPr>
          <w:rFonts w:asciiTheme="minorHAnsi" w:eastAsiaTheme="minorEastAsia" w:hAnsiTheme="minorHAnsi" w:cstheme="minorBidi"/>
          <w:noProof/>
          <w:sz w:val="21"/>
          <w:szCs w:val="22"/>
        </w:rPr>
      </w:pPr>
      <w:hyperlink w:anchor="_Toc397248675" w:history="1">
        <w:r w:rsidR="00E54445" w:rsidRPr="00CA1920">
          <w:rPr>
            <w:rStyle w:val="af0"/>
            <w:rFonts w:ascii="ＭＳ Ｐゴシック" w:eastAsia="ＭＳ Ｐゴシック" w:hAnsi="ＭＳ Ｐゴシック"/>
            <w:b/>
            <w:noProof/>
          </w:rPr>
          <w:t xml:space="preserve">10. </w:t>
        </w:r>
        <w:r w:rsidR="00E54445" w:rsidRPr="00CA1920">
          <w:rPr>
            <w:rStyle w:val="af0"/>
            <w:rFonts w:ascii="ＭＳ Ｐゴシック" w:eastAsia="ＭＳ Ｐゴシック" w:hAnsi="ＭＳ Ｐゴシック" w:hint="eastAsia"/>
            <w:b/>
            <w:noProof/>
          </w:rPr>
          <w:t>試験に参加する予定の患者さんの人数</w:t>
        </w:r>
        <w:r w:rsidR="00E54445">
          <w:rPr>
            <w:noProof/>
            <w:webHidden/>
          </w:rPr>
          <w:tab/>
        </w:r>
        <w:r w:rsidR="00B50135">
          <w:rPr>
            <w:noProof/>
            <w:webHidden/>
          </w:rPr>
          <w:fldChar w:fldCharType="begin"/>
        </w:r>
        <w:r w:rsidR="00E54445">
          <w:rPr>
            <w:noProof/>
            <w:webHidden/>
          </w:rPr>
          <w:instrText xml:space="preserve"> PAGEREF _Toc397248675 \h </w:instrText>
        </w:r>
        <w:r w:rsidR="00B50135">
          <w:rPr>
            <w:noProof/>
            <w:webHidden/>
          </w:rPr>
        </w:r>
        <w:r w:rsidR="00B50135">
          <w:rPr>
            <w:noProof/>
            <w:webHidden/>
          </w:rPr>
          <w:fldChar w:fldCharType="separate"/>
        </w:r>
        <w:r w:rsidR="00071F45">
          <w:rPr>
            <w:noProof/>
            <w:webHidden/>
          </w:rPr>
          <w:t>14</w:t>
        </w:r>
        <w:r w:rsidR="00B50135">
          <w:rPr>
            <w:noProof/>
            <w:webHidden/>
          </w:rPr>
          <w:fldChar w:fldCharType="end"/>
        </w:r>
      </w:hyperlink>
    </w:p>
    <w:p w14:paraId="0A444BA2" w14:textId="77777777" w:rsidR="00E54445" w:rsidRDefault="009506FE">
      <w:pPr>
        <w:pStyle w:val="13"/>
        <w:rPr>
          <w:rFonts w:asciiTheme="minorHAnsi" w:eastAsiaTheme="minorEastAsia" w:hAnsiTheme="minorHAnsi" w:cstheme="minorBidi"/>
          <w:noProof/>
          <w:sz w:val="21"/>
          <w:szCs w:val="22"/>
        </w:rPr>
      </w:pPr>
      <w:hyperlink w:anchor="_Toc397248676" w:history="1">
        <w:r w:rsidR="00E54445" w:rsidRPr="00CA1920">
          <w:rPr>
            <w:rStyle w:val="af0"/>
            <w:rFonts w:ascii="ＭＳ Ｐゴシック" w:eastAsia="ＭＳ Ｐゴシック" w:hAnsi="ＭＳ Ｐゴシック"/>
            <w:b/>
            <w:noProof/>
          </w:rPr>
          <w:t xml:space="preserve">11. </w:t>
        </w:r>
        <w:r w:rsidR="00E54445" w:rsidRPr="00CA1920">
          <w:rPr>
            <w:rStyle w:val="af0"/>
            <w:rFonts w:ascii="ＭＳ Ｐゴシック" w:eastAsia="ＭＳ Ｐゴシック" w:hAnsi="ＭＳ Ｐゴシック" w:hint="eastAsia"/>
            <w:b/>
            <w:noProof/>
          </w:rPr>
          <w:t>プライバシーの保護について</w:t>
        </w:r>
        <w:r w:rsidR="00E54445">
          <w:rPr>
            <w:noProof/>
            <w:webHidden/>
          </w:rPr>
          <w:tab/>
        </w:r>
        <w:r w:rsidR="00B50135">
          <w:rPr>
            <w:noProof/>
            <w:webHidden/>
          </w:rPr>
          <w:fldChar w:fldCharType="begin"/>
        </w:r>
        <w:r w:rsidR="00E54445">
          <w:rPr>
            <w:noProof/>
            <w:webHidden/>
          </w:rPr>
          <w:instrText xml:space="preserve"> PAGEREF _Toc397248676 \h </w:instrText>
        </w:r>
        <w:r w:rsidR="00B50135">
          <w:rPr>
            <w:noProof/>
            <w:webHidden/>
          </w:rPr>
        </w:r>
        <w:r w:rsidR="00B50135">
          <w:rPr>
            <w:noProof/>
            <w:webHidden/>
          </w:rPr>
          <w:fldChar w:fldCharType="separate"/>
        </w:r>
        <w:r w:rsidR="00071F45">
          <w:rPr>
            <w:noProof/>
            <w:webHidden/>
          </w:rPr>
          <w:t>14</w:t>
        </w:r>
        <w:r w:rsidR="00B50135">
          <w:rPr>
            <w:noProof/>
            <w:webHidden/>
          </w:rPr>
          <w:fldChar w:fldCharType="end"/>
        </w:r>
      </w:hyperlink>
    </w:p>
    <w:p w14:paraId="791631FB" w14:textId="77777777" w:rsidR="00E54445" w:rsidRDefault="009506FE">
      <w:pPr>
        <w:pStyle w:val="13"/>
        <w:rPr>
          <w:rFonts w:asciiTheme="minorHAnsi" w:eastAsiaTheme="minorEastAsia" w:hAnsiTheme="minorHAnsi" w:cstheme="minorBidi"/>
          <w:noProof/>
          <w:sz w:val="21"/>
          <w:szCs w:val="22"/>
        </w:rPr>
      </w:pPr>
      <w:hyperlink w:anchor="_Toc397248677" w:history="1">
        <w:r w:rsidR="00E54445" w:rsidRPr="00CA1920">
          <w:rPr>
            <w:rStyle w:val="af0"/>
            <w:rFonts w:ascii="ＭＳ Ｐゴシック" w:eastAsia="ＭＳ Ｐゴシック" w:hAnsi="ＭＳ Ｐゴシック"/>
            <w:b/>
            <w:noProof/>
          </w:rPr>
          <w:t xml:space="preserve">12. </w:t>
        </w:r>
        <w:r w:rsidR="00E54445" w:rsidRPr="00CA1920">
          <w:rPr>
            <w:rStyle w:val="af0"/>
            <w:rFonts w:ascii="ＭＳ Ｐゴシック" w:eastAsia="ＭＳ Ｐゴシック" w:hAnsi="ＭＳ Ｐゴシック" w:hint="eastAsia"/>
            <w:b/>
            <w:noProof/>
          </w:rPr>
          <w:t>研究結果の公表について</w:t>
        </w:r>
        <w:r w:rsidR="00E54445">
          <w:rPr>
            <w:noProof/>
            <w:webHidden/>
          </w:rPr>
          <w:tab/>
        </w:r>
        <w:r w:rsidR="00B50135">
          <w:rPr>
            <w:noProof/>
            <w:webHidden/>
          </w:rPr>
          <w:fldChar w:fldCharType="begin"/>
        </w:r>
        <w:r w:rsidR="00E54445">
          <w:rPr>
            <w:noProof/>
            <w:webHidden/>
          </w:rPr>
          <w:instrText xml:space="preserve"> PAGEREF _Toc397248677 \h </w:instrText>
        </w:r>
        <w:r w:rsidR="00B50135">
          <w:rPr>
            <w:noProof/>
            <w:webHidden/>
          </w:rPr>
        </w:r>
        <w:r w:rsidR="00B50135">
          <w:rPr>
            <w:noProof/>
            <w:webHidden/>
          </w:rPr>
          <w:fldChar w:fldCharType="separate"/>
        </w:r>
        <w:r w:rsidR="00071F45">
          <w:rPr>
            <w:noProof/>
            <w:webHidden/>
          </w:rPr>
          <w:t>15</w:t>
        </w:r>
        <w:r w:rsidR="00B50135">
          <w:rPr>
            <w:noProof/>
            <w:webHidden/>
          </w:rPr>
          <w:fldChar w:fldCharType="end"/>
        </w:r>
      </w:hyperlink>
    </w:p>
    <w:p w14:paraId="638869DC" w14:textId="77777777" w:rsidR="00E54445" w:rsidRDefault="009506FE">
      <w:pPr>
        <w:pStyle w:val="13"/>
        <w:rPr>
          <w:rFonts w:asciiTheme="minorHAnsi" w:eastAsiaTheme="minorEastAsia" w:hAnsiTheme="minorHAnsi" w:cstheme="minorBidi"/>
          <w:noProof/>
          <w:sz w:val="21"/>
          <w:szCs w:val="22"/>
        </w:rPr>
      </w:pPr>
      <w:hyperlink w:anchor="_Toc397248678" w:history="1">
        <w:r w:rsidR="00E54445" w:rsidRPr="00CA1920">
          <w:rPr>
            <w:rStyle w:val="af0"/>
            <w:rFonts w:ascii="ＭＳ Ｐゴシック" w:eastAsia="ＭＳ Ｐゴシック" w:hAnsi="ＭＳ Ｐゴシック"/>
            <w:b/>
            <w:noProof/>
          </w:rPr>
          <w:t xml:space="preserve">13. </w:t>
        </w:r>
        <w:r w:rsidR="00E54445" w:rsidRPr="00CA1920">
          <w:rPr>
            <w:rStyle w:val="af0"/>
            <w:rFonts w:ascii="ＭＳ Ｐゴシック" w:eastAsia="ＭＳ Ｐゴシック" w:hAnsi="ＭＳ Ｐゴシック" w:hint="eastAsia"/>
            <w:b/>
            <w:noProof/>
          </w:rPr>
          <w:t>健康被害が発生した場合に必要な治療が行われることについて</w:t>
        </w:r>
        <w:r w:rsidR="00E54445">
          <w:rPr>
            <w:noProof/>
            <w:webHidden/>
          </w:rPr>
          <w:tab/>
        </w:r>
        <w:r w:rsidR="00B50135">
          <w:rPr>
            <w:noProof/>
            <w:webHidden/>
          </w:rPr>
          <w:fldChar w:fldCharType="begin"/>
        </w:r>
        <w:r w:rsidR="00E54445">
          <w:rPr>
            <w:noProof/>
            <w:webHidden/>
          </w:rPr>
          <w:instrText xml:space="preserve"> PAGEREF _Toc397248678 \h </w:instrText>
        </w:r>
        <w:r w:rsidR="00B50135">
          <w:rPr>
            <w:noProof/>
            <w:webHidden/>
          </w:rPr>
        </w:r>
        <w:r w:rsidR="00B50135">
          <w:rPr>
            <w:noProof/>
            <w:webHidden/>
          </w:rPr>
          <w:fldChar w:fldCharType="separate"/>
        </w:r>
        <w:r w:rsidR="00071F45">
          <w:rPr>
            <w:noProof/>
            <w:webHidden/>
          </w:rPr>
          <w:t>15</w:t>
        </w:r>
        <w:r w:rsidR="00B50135">
          <w:rPr>
            <w:noProof/>
            <w:webHidden/>
          </w:rPr>
          <w:fldChar w:fldCharType="end"/>
        </w:r>
      </w:hyperlink>
    </w:p>
    <w:p w14:paraId="03520A8C" w14:textId="77777777" w:rsidR="00E54445" w:rsidRDefault="009506FE">
      <w:pPr>
        <w:pStyle w:val="13"/>
        <w:rPr>
          <w:rFonts w:asciiTheme="minorHAnsi" w:eastAsiaTheme="minorEastAsia" w:hAnsiTheme="minorHAnsi" w:cstheme="minorBidi"/>
          <w:noProof/>
          <w:sz w:val="21"/>
          <w:szCs w:val="22"/>
        </w:rPr>
      </w:pPr>
      <w:hyperlink w:anchor="_Toc397248679" w:history="1">
        <w:r w:rsidR="00E54445" w:rsidRPr="00CA1920">
          <w:rPr>
            <w:rStyle w:val="af0"/>
            <w:rFonts w:ascii="ＭＳ Ｐゴシック" w:eastAsia="ＭＳ Ｐゴシック" w:hAnsi="ＭＳ Ｐゴシック"/>
            <w:b/>
            <w:noProof/>
          </w:rPr>
          <w:t xml:space="preserve">14. </w:t>
        </w:r>
        <w:r w:rsidR="00E54445" w:rsidRPr="00CA1920">
          <w:rPr>
            <w:rStyle w:val="af0"/>
            <w:rFonts w:ascii="ＭＳ Ｐゴシック" w:eastAsia="ＭＳ Ｐゴシック" w:hAnsi="ＭＳ Ｐゴシック" w:hint="eastAsia"/>
            <w:b/>
            <w:noProof/>
          </w:rPr>
          <w:t>この研究の倫理審査について</w:t>
        </w:r>
        <w:r w:rsidR="00E54445">
          <w:rPr>
            <w:noProof/>
            <w:webHidden/>
          </w:rPr>
          <w:tab/>
        </w:r>
        <w:r w:rsidR="00B50135">
          <w:rPr>
            <w:noProof/>
            <w:webHidden/>
          </w:rPr>
          <w:fldChar w:fldCharType="begin"/>
        </w:r>
        <w:r w:rsidR="00E54445">
          <w:rPr>
            <w:noProof/>
            <w:webHidden/>
          </w:rPr>
          <w:instrText xml:space="preserve"> PAGEREF _Toc397248679 \h </w:instrText>
        </w:r>
        <w:r w:rsidR="00B50135">
          <w:rPr>
            <w:noProof/>
            <w:webHidden/>
          </w:rPr>
        </w:r>
        <w:r w:rsidR="00B50135">
          <w:rPr>
            <w:noProof/>
            <w:webHidden/>
          </w:rPr>
          <w:fldChar w:fldCharType="separate"/>
        </w:r>
        <w:r w:rsidR="00071F45">
          <w:rPr>
            <w:noProof/>
            <w:webHidden/>
          </w:rPr>
          <w:t>15</w:t>
        </w:r>
        <w:r w:rsidR="00B50135">
          <w:rPr>
            <w:noProof/>
            <w:webHidden/>
          </w:rPr>
          <w:fldChar w:fldCharType="end"/>
        </w:r>
      </w:hyperlink>
    </w:p>
    <w:p w14:paraId="7D6B465E" w14:textId="77777777" w:rsidR="00E54445" w:rsidRDefault="009506FE">
      <w:pPr>
        <w:pStyle w:val="13"/>
        <w:rPr>
          <w:rFonts w:asciiTheme="minorHAnsi" w:eastAsiaTheme="minorEastAsia" w:hAnsiTheme="minorHAnsi" w:cstheme="minorBidi"/>
          <w:noProof/>
          <w:sz w:val="21"/>
          <w:szCs w:val="22"/>
        </w:rPr>
      </w:pPr>
      <w:hyperlink w:anchor="_Toc397248680" w:history="1">
        <w:r w:rsidR="00E54445" w:rsidRPr="00CA1920">
          <w:rPr>
            <w:rStyle w:val="af0"/>
            <w:rFonts w:ascii="ＭＳ Ｐゴシック" w:eastAsia="ＭＳ Ｐゴシック" w:hAnsi="ＭＳ Ｐゴシック"/>
            <w:b/>
            <w:noProof/>
          </w:rPr>
          <w:t xml:space="preserve">15. </w:t>
        </w:r>
        <w:r w:rsidR="00E54445" w:rsidRPr="00CA1920">
          <w:rPr>
            <w:rStyle w:val="af0"/>
            <w:rFonts w:ascii="ＭＳ Ｐゴシック" w:eastAsia="ＭＳ Ｐゴシック" w:hAnsi="ＭＳ Ｐゴシック" w:hint="eastAsia"/>
            <w:b/>
            <w:noProof/>
          </w:rPr>
          <w:t>この試験に関する新たな情報が得られた場合について</w:t>
        </w:r>
        <w:r w:rsidR="00E54445">
          <w:rPr>
            <w:noProof/>
            <w:webHidden/>
          </w:rPr>
          <w:tab/>
        </w:r>
        <w:r w:rsidR="00B50135">
          <w:rPr>
            <w:noProof/>
            <w:webHidden/>
          </w:rPr>
          <w:fldChar w:fldCharType="begin"/>
        </w:r>
        <w:r w:rsidR="00E54445">
          <w:rPr>
            <w:noProof/>
            <w:webHidden/>
          </w:rPr>
          <w:instrText xml:space="preserve"> PAGEREF _Toc397248680 \h </w:instrText>
        </w:r>
        <w:r w:rsidR="00B50135">
          <w:rPr>
            <w:noProof/>
            <w:webHidden/>
          </w:rPr>
        </w:r>
        <w:r w:rsidR="00B50135">
          <w:rPr>
            <w:noProof/>
            <w:webHidden/>
          </w:rPr>
          <w:fldChar w:fldCharType="separate"/>
        </w:r>
        <w:r w:rsidR="00071F45">
          <w:rPr>
            <w:noProof/>
            <w:webHidden/>
          </w:rPr>
          <w:t>15</w:t>
        </w:r>
        <w:r w:rsidR="00B50135">
          <w:rPr>
            <w:noProof/>
            <w:webHidden/>
          </w:rPr>
          <w:fldChar w:fldCharType="end"/>
        </w:r>
      </w:hyperlink>
    </w:p>
    <w:p w14:paraId="1777761F" w14:textId="77777777" w:rsidR="00E54445" w:rsidRDefault="009506FE">
      <w:pPr>
        <w:pStyle w:val="13"/>
        <w:rPr>
          <w:rFonts w:asciiTheme="minorHAnsi" w:eastAsiaTheme="minorEastAsia" w:hAnsiTheme="minorHAnsi" w:cstheme="minorBidi"/>
          <w:noProof/>
          <w:sz w:val="21"/>
          <w:szCs w:val="22"/>
        </w:rPr>
      </w:pPr>
      <w:hyperlink w:anchor="_Toc397248681" w:history="1">
        <w:r w:rsidR="00E54445" w:rsidRPr="00CA1920">
          <w:rPr>
            <w:rStyle w:val="af0"/>
            <w:rFonts w:ascii="ＭＳ Ｐゴシック" w:eastAsia="ＭＳ Ｐゴシック" w:hAnsi="ＭＳ Ｐゴシック"/>
            <w:b/>
            <w:noProof/>
          </w:rPr>
          <w:t xml:space="preserve">16. </w:t>
        </w:r>
        <w:r w:rsidR="00E54445" w:rsidRPr="00CA1920">
          <w:rPr>
            <w:rStyle w:val="af0"/>
            <w:rFonts w:ascii="ＭＳ Ｐゴシック" w:eastAsia="ＭＳ Ｐゴシック" w:hAnsi="ＭＳ Ｐゴシック" w:hint="eastAsia"/>
            <w:b/>
            <w:noProof/>
          </w:rPr>
          <w:t>この研究への参加の自由と同意撤回の自由について</w:t>
        </w:r>
        <w:r w:rsidR="00E54445">
          <w:rPr>
            <w:noProof/>
            <w:webHidden/>
          </w:rPr>
          <w:tab/>
        </w:r>
        <w:r w:rsidR="00B50135">
          <w:rPr>
            <w:noProof/>
            <w:webHidden/>
          </w:rPr>
          <w:fldChar w:fldCharType="begin"/>
        </w:r>
        <w:r w:rsidR="00E54445">
          <w:rPr>
            <w:noProof/>
            <w:webHidden/>
          </w:rPr>
          <w:instrText xml:space="preserve"> PAGEREF _Toc397248681 \h </w:instrText>
        </w:r>
        <w:r w:rsidR="00B50135">
          <w:rPr>
            <w:noProof/>
            <w:webHidden/>
          </w:rPr>
        </w:r>
        <w:r w:rsidR="00B50135">
          <w:rPr>
            <w:noProof/>
            <w:webHidden/>
          </w:rPr>
          <w:fldChar w:fldCharType="separate"/>
        </w:r>
        <w:r w:rsidR="00071F45">
          <w:rPr>
            <w:noProof/>
            <w:webHidden/>
          </w:rPr>
          <w:t>16</w:t>
        </w:r>
        <w:r w:rsidR="00B50135">
          <w:rPr>
            <w:noProof/>
            <w:webHidden/>
          </w:rPr>
          <w:fldChar w:fldCharType="end"/>
        </w:r>
      </w:hyperlink>
    </w:p>
    <w:p w14:paraId="5CFB31F1" w14:textId="77777777" w:rsidR="00E54445" w:rsidRDefault="009506FE">
      <w:pPr>
        <w:pStyle w:val="13"/>
        <w:rPr>
          <w:rFonts w:asciiTheme="minorHAnsi" w:eastAsiaTheme="minorEastAsia" w:hAnsiTheme="minorHAnsi" w:cstheme="minorBidi"/>
          <w:noProof/>
          <w:sz w:val="21"/>
          <w:szCs w:val="22"/>
        </w:rPr>
      </w:pPr>
      <w:hyperlink w:anchor="_Toc397248682" w:history="1">
        <w:r w:rsidR="00E54445" w:rsidRPr="00CA1920">
          <w:rPr>
            <w:rStyle w:val="af0"/>
            <w:rFonts w:ascii="ＭＳ Ｐゴシック" w:eastAsia="ＭＳ Ｐゴシック" w:hAnsi="ＭＳ Ｐゴシック"/>
            <w:b/>
            <w:noProof/>
          </w:rPr>
          <w:t xml:space="preserve">17. </w:t>
        </w:r>
        <w:r w:rsidR="00E54445" w:rsidRPr="00CA1920">
          <w:rPr>
            <w:rStyle w:val="af0"/>
            <w:rFonts w:ascii="ＭＳ Ｐゴシック" w:eastAsia="ＭＳ Ｐゴシック" w:hAnsi="ＭＳ Ｐゴシック" w:hint="eastAsia"/>
            <w:b/>
            <w:noProof/>
          </w:rPr>
          <w:t>試験への参加を中止させる場合の条件</w:t>
        </w:r>
        <w:r w:rsidR="00E54445">
          <w:rPr>
            <w:noProof/>
            <w:webHidden/>
          </w:rPr>
          <w:tab/>
        </w:r>
        <w:r w:rsidR="00B50135">
          <w:rPr>
            <w:noProof/>
            <w:webHidden/>
          </w:rPr>
          <w:fldChar w:fldCharType="begin"/>
        </w:r>
        <w:r w:rsidR="00E54445">
          <w:rPr>
            <w:noProof/>
            <w:webHidden/>
          </w:rPr>
          <w:instrText xml:space="preserve"> PAGEREF _Toc397248682 \h </w:instrText>
        </w:r>
        <w:r w:rsidR="00B50135">
          <w:rPr>
            <w:noProof/>
            <w:webHidden/>
          </w:rPr>
        </w:r>
        <w:r w:rsidR="00B50135">
          <w:rPr>
            <w:noProof/>
            <w:webHidden/>
          </w:rPr>
          <w:fldChar w:fldCharType="separate"/>
        </w:r>
        <w:r w:rsidR="00071F45">
          <w:rPr>
            <w:noProof/>
            <w:webHidden/>
          </w:rPr>
          <w:t>16</w:t>
        </w:r>
        <w:r w:rsidR="00B50135">
          <w:rPr>
            <w:noProof/>
            <w:webHidden/>
          </w:rPr>
          <w:fldChar w:fldCharType="end"/>
        </w:r>
      </w:hyperlink>
    </w:p>
    <w:p w14:paraId="2BB7CA9C" w14:textId="77777777" w:rsidR="00E54445" w:rsidRDefault="009506FE">
      <w:pPr>
        <w:pStyle w:val="13"/>
        <w:rPr>
          <w:rFonts w:asciiTheme="minorHAnsi" w:eastAsiaTheme="minorEastAsia" w:hAnsiTheme="minorHAnsi" w:cstheme="minorBidi"/>
          <w:noProof/>
          <w:sz w:val="21"/>
          <w:szCs w:val="22"/>
        </w:rPr>
      </w:pPr>
      <w:hyperlink w:anchor="_Toc397248683" w:history="1">
        <w:r w:rsidR="00E54445" w:rsidRPr="00CA1920">
          <w:rPr>
            <w:rStyle w:val="af0"/>
            <w:rFonts w:ascii="ＭＳ Ｐゴシック" w:eastAsia="ＭＳ Ｐゴシック" w:hAnsi="ＭＳ Ｐゴシック"/>
            <w:b/>
            <w:noProof/>
          </w:rPr>
          <w:t xml:space="preserve">18. </w:t>
        </w:r>
        <w:r w:rsidR="00E54445" w:rsidRPr="00CA1920">
          <w:rPr>
            <w:rStyle w:val="af0"/>
            <w:rFonts w:ascii="ＭＳ Ｐゴシック" w:eastAsia="ＭＳ Ｐゴシック" w:hAnsi="ＭＳ Ｐゴシック" w:hint="eastAsia"/>
            <w:b/>
            <w:noProof/>
          </w:rPr>
          <w:t>検査の残りの検体の保存</w:t>
        </w:r>
        <w:r w:rsidR="00E54445">
          <w:rPr>
            <w:noProof/>
            <w:webHidden/>
          </w:rPr>
          <w:tab/>
        </w:r>
        <w:r w:rsidR="00B50135">
          <w:rPr>
            <w:noProof/>
            <w:webHidden/>
          </w:rPr>
          <w:fldChar w:fldCharType="begin"/>
        </w:r>
        <w:r w:rsidR="00E54445">
          <w:rPr>
            <w:noProof/>
            <w:webHidden/>
          </w:rPr>
          <w:instrText xml:space="preserve"> PAGEREF _Toc397248683 \h </w:instrText>
        </w:r>
        <w:r w:rsidR="00B50135">
          <w:rPr>
            <w:noProof/>
            <w:webHidden/>
          </w:rPr>
        </w:r>
        <w:r w:rsidR="00B50135">
          <w:rPr>
            <w:noProof/>
            <w:webHidden/>
          </w:rPr>
          <w:fldChar w:fldCharType="separate"/>
        </w:r>
        <w:r w:rsidR="00071F45">
          <w:rPr>
            <w:noProof/>
            <w:webHidden/>
          </w:rPr>
          <w:t>16</w:t>
        </w:r>
        <w:r w:rsidR="00B50135">
          <w:rPr>
            <w:noProof/>
            <w:webHidden/>
          </w:rPr>
          <w:fldChar w:fldCharType="end"/>
        </w:r>
      </w:hyperlink>
    </w:p>
    <w:p w14:paraId="44E49744" w14:textId="77777777" w:rsidR="00E54445" w:rsidRDefault="009506FE">
      <w:pPr>
        <w:pStyle w:val="13"/>
        <w:rPr>
          <w:rFonts w:asciiTheme="minorHAnsi" w:eastAsiaTheme="minorEastAsia" w:hAnsiTheme="minorHAnsi" w:cstheme="minorBidi"/>
          <w:noProof/>
          <w:sz w:val="21"/>
          <w:szCs w:val="22"/>
        </w:rPr>
      </w:pPr>
      <w:hyperlink w:anchor="_Toc397248684" w:history="1">
        <w:r w:rsidR="00E54445" w:rsidRPr="00CA1920">
          <w:rPr>
            <w:rStyle w:val="af0"/>
            <w:rFonts w:ascii="ＭＳ Ｐゴシック" w:eastAsia="ＭＳ Ｐゴシック" w:hAnsi="ＭＳ Ｐゴシック"/>
            <w:b/>
            <w:noProof/>
          </w:rPr>
          <w:t xml:space="preserve">19. </w:t>
        </w:r>
        <w:r w:rsidR="00E54445" w:rsidRPr="00CA1920">
          <w:rPr>
            <w:rStyle w:val="af0"/>
            <w:rFonts w:ascii="ＭＳ Ｐゴシック" w:eastAsia="ＭＳ Ｐゴシック" w:hAnsi="ＭＳ Ｐゴシック" w:hint="eastAsia"/>
            <w:b/>
            <w:noProof/>
          </w:rPr>
          <w:t>費用負担について</w:t>
        </w:r>
        <w:r w:rsidR="00E54445">
          <w:rPr>
            <w:noProof/>
            <w:webHidden/>
          </w:rPr>
          <w:tab/>
        </w:r>
        <w:r w:rsidR="00B50135">
          <w:rPr>
            <w:noProof/>
            <w:webHidden/>
          </w:rPr>
          <w:fldChar w:fldCharType="begin"/>
        </w:r>
        <w:r w:rsidR="00E54445">
          <w:rPr>
            <w:noProof/>
            <w:webHidden/>
          </w:rPr>
          <w:instrText xml:space="preserve"> PAGEREF _Toc397248684 \h </w:instrText>
        </w:r>
        <w:r w:rsidR="00B50135">
          <w:rPr>
            <w:noProof/>
            <w:webHidden/>
          </w:rPr>
        </w:r>
        <w:r w:rsidR="00B50135">
          <w:rPr>
            <w:noProof/>
            <w:webHidden/>
          </w:rPr>
          <w:fldChar w:fldCharType="separate"/>
        </w:r>
        <w:r w:rsidR="00071F45">
          <w:rPr>
            <w:noProof/>
            <w:webHidden/>
          </w:rPr>
          <w:t>19</w:t>
        </w:r>
        <w:r w:rsidR="00B50135">
          <w:rPr>
            <w:noProof/>
            <w:webHidden/>
          </w:rPr>
          <w:fldChar w:fldCharType="end"/>
        </w:r>
      </w:hyperlink>
    </w:p>
    <w:p w14:paraId="108BE851" w14:textId="77777777" w:rsidR="00E54445" w:rsidRDefault="009506FE">
      <w:pPr>
        <w:pStyle w:val="13"/>
        <w:rPr>
          <w:rFonts w:asciiTheme="minorHAnsi" w:eastAsiaTheme="minorEastAsia" w:hAnsiTheme="minorHAnsi" w:cstheme="minorBidi"/>
          <w:noProof/>
          <w:sz w:val="21"/>
          <w:szCs w:val="22"/>
        </w:rPr>
      </w:pPr>
      <w:hyperlink w:anchor="_Toc397248685" w:history="1">
        <w:r w:rsidR="00E54445" w:rsidRPr="00CA1920">
          <w:rPr>
            <w:rStyle w:val="af0"/>
            <w:rFonts w:ascii="ＭＳ Ｐゴシック" w:eastAsia="ＭＳ Ｐゴシック" w:hAnsi="ＭＳ Ｐゴシック"/>
            <w:b/>
            <w:noProof/>
          </w:rPr>
          <w:t xml:space="preserve">20. </w:t>
        </w:r>
        <w:r w:rsidR="00E54445" w:rsidRPr="00CA1920">
          <w:rPr>
            <w:rStyle w:val="af0"/>
            <w:rFonts w:ascii="ＭＳ Ｐゴシック" w:eastAsia="ＭＳ Ｐゴシック" w:hAnsi="ＭＳ Ｐゴシック" w:hint="eastAsia"/>
            <w:b/>
            <w:noProof/>
          </w:rPr>
          <w:t>研究の組織・資金源・利益相反について</w:t>
        </w:r>
        <w:r w:rsidR="00E54445">
          <w:rPr>
            <w:noProof/>
            <w:webHidden/>
          </w:rPr>
          <w:tab/>
        </w:r>
        <w:r w:rsidR="00B50135">
          <w:rPr>
            <w:noProof/>
            <w:webHidden/>
          </w:rPr>
          <w:fldChar w:fldCharType="begin"/>
        </w:r>
        <w:r w:rsidR="00E54445">
          <w:rPr>
            <w:noProof/>
            <w:webHidden/>
          </w:rPr>
          <w:instrText xml:space="preserve"> PAGEREF _Toc397248685 \h </w:instrText>
        </w:r>
        <w:r w:rsidR="00B50135">
          <w:rPr>
            <w:noProof/>
            <w:webHidden/>
          </w:rPr>
        </w:r>
        <w:r w:rsidR="00B50135">
          <w:rPr>
            <w:noProof/>
            <w:webHidden/>
          </w:rPr>
          <w:fldChar w:fldCharType="separate"/>
        </w:r>
        <w:r w:rsidR="00071F45">
          <w:rPr>
            <w:noProof/>
            <w:webHidden/>
          </w:rPr>
          <w:t>20</w:t>
        </w:r>
        <w:r w:rsidR="00B50135">
          <w:rPr>
            <w:noProof/>
            <w:webHidden/>
          </w:rPr>
          <w:fldChar w:fldCharType="end"/>
        </w:r>
      </w:hyperlink>
    </w:p>
    <w:p w14:paraId="625C3262" w14:textId="77777777" w:rsidR="00E54445" w:rsidRDefault="009506FE">
      <w:pPr>
        <w:pStyle w:val="13"/>
        <w:rPr>
          <w:rFonts w:asciiTheme="minorHAnsi" w:eastAsiaTheme="minorEastAsia" w:hAnsiTheme="minorHAnsi" w:cstheme="minorBidi"/>
          <w:noProof/>
          <w:sz w:val="21"/>
          <w:szCs w:val="22"/>
        </w:rPr>
      </w:pPr>
      <w:hyperlink w:anchor="_Toc397248686" w:history="1">
        <w:r w:rsidR="00E54445" w:rsidRPr="00CA1920">
          <w:rPr>
            <w:rStyle w:val="af0"/>
            <w:rFonts w:ascii="ＭＳ Ｐゴシック" w:eastAsia="ＭＳ Ｐゴシック" w:hAnsi="ＭＳ Ｐゴシック"/>
            <w:b/>
            <w:noProof/>
          </w:rPr>
          <w:t xml:space="preserve">21. </w:t>
        </w:r>
        <w:r w:rsidR="00E54445" w:rsidRPr="00CA1920">
          <w:rPr>
            <w:rStyle w:val="af0"/>
            <w:rFonts w:ascii="ＭＳ Ｐゴシック" w:eastAsia="ＭＳ Ｐゴシック" w:hAnsi="ＭＳ Ｐゴシック" w:hint="eastAsia"/>
            <w:b/>
            <w:noProof/>
          </w:rPr>
          <w:t>研究計画の閲覧について</w:t>
        </w:r>
        <w:r w:rsidR="00E54445">
          <w:rPr>
            <w:noProof/>
            <w:webHidden/>
          </w:rPr>
          <w:tab/>
        </w:r>
        <w:r w:rsidR="00B50135">
          <w:rPr>
            <w:noProof/>
            <w:webHidden/>
          </w:rPr>
          <w:fldChar w:fldCharType="begin"/>
        </w:r>
        <w:r w:rsidR="00E54445">
          <w:rPr>
            <w:noProof/>
            <w:webHidden/>
          </w:rPr>
          <w:instrText xml:space="preserve"> PAGEREF _Toc397248686 \h </w:instrText>
        </w:r>
        <w:r w:rsidR="00B50135">
          <w:rPr>
            <w:noProof/>
            <w:webHidden/>
          </w:rPr>
        </w:r>
        <w:r w:rsidR="00B50135">
          <w:rPr>
            <w:noProof/>
            <w:webHidden/>
          </w:rPr>
          <w:fldChar w:fldCharType="separate"/>
        </w:r>
        <w:r w:rsidR="00071F45">
          <w:rPr>
            <w:noProof/>
            <w:webHidden/>
          </w:rPr>
          <w:t>21</w:t>
        </w:r>
        <w:r w:rsidR="00B50135">
          <w:rPr>
            <w:noProof/>
            <w:webHidden/>
          </w:rPr>
          <w:fldChar w:fldCharType="end"/>
        </w:r>
      </w:hyperlink>
    </w:p>
    <w:p w14:paraId="0605B3F8" w14:textId="77777777" w:rsidR="00E54445" w:rsidRDefault="009506FE">
      <w:pPr>
        <w:pStyle w:val="13"/>
        <w:rPr>
          <w:rFonts w:asciiTheme="minorHAnsi" w:eastAsiaTheme="minorEastAsia" w:hAnsiTheme="minorHAnsi" w:cstheme="minorBidi"/>
          <w:noProof/>
          <w:sz w:val="21"/>
          <w:szCs w:val="22"/>
        </w:rPr>
      </w:pPr>
      <w:hyperlink w:anchor="_Toc397248687" w:history="1">
        <w:r w:rsidR="00E54445" w:rsidRPr="00CA1920">
          <w:rPr>
            <w:rStyle w:val="af0"/>
            <w:rFonts w:ascii="ＭＳ Ｐゴシック" w:eastAsia="ＭＳ Ｐゴシック" w:hAnsi="ＭＳ Ｐゴシック"/>
            <w:b/>
            <w:noProof/>
          </w:rPr>
          <w:t xml:space="preserve">22. </w:t>
        </w:r>
        <w:r w:rsidR="00E54445" w:rsidRPr="00CA1920">
          <w:rPr>
            <w:rStyle w:val="af0"/>
            <w:rFonts w:ascii="ＭＳ Ｐゴシック" w:eastAsia="ＭＳ Ｐゴシック" w:hAnsi="ＭＳ Ｐゴシック" w:hint="eastAsia"/>
            <w:b/>
            <w:noProof/>
          </w:rPr>
          <w:t>この研究から生じる知的財産権について</w:t>
        </w:r>
        <w:r w:rsidR="00E54445">
          <w:rPr>
            <w:noProof/>
            <w:webHidden/>
          </w:rPr>
          <w:tab/>
        </w:r>
        <w:r w:rsidR="00B50135">
          <w:rPr>
            <w:noProof/>
            <w:webHidden/>
          </w:rPr>
          <w:fldChar w:fldCharType="begin"/>
        </w:r>
        <w:r w:rsidR="00E54445">
          <w:rPr>
            <w:noProof/>
            <w:webHidden/>
          </w:rPr>
          <w:instrText xml:space="preserve"> PAGEREF _Toc397248687 \h </w:instrText>
        </w:r>
        <w:r w:rsidR="00B50135">
          <w:rPr>
            <w:noProof/>
            <w:webHidden/>
          </w:rPr>
        </w:r>
        <w:r w:rsidR="00B50135">
          <w:rPr>
            <w:noProof/>
            <w:webHidden/>
          </w:rPr>
          <w:fldChar w:fldCharType="separate"/>
        </w:r>
        <w:r w:rsidR="00071F45">
          <w:rPr>
            <w:noProof/>
            <w:webHidden/>
          </w:rPr>
          <w:t>21</w:t>
        </w:r>
        <w:r w:rsidR="00B50135">
          <w:rPr>
            <w:noProof/>
            <w:webHidden/>
          </w:rPr>
          <w:fldChar w:fldCharType="end"/>
        </w:r>
      </w:hyperlink>
    </w:p>
    <w:p w14:paraId="23D5E6D2" w14:textId="77777777" w:rsidR="00E54445" w:rsidRDefault="009506FE">
      <w:pPr>
        <w:pStyle w:val="13"/>
        <w:rPr>
          <w:rFonts w:asciiTheme="minorHAnsi" w:eastAsiaTheme="minorEastAsia" w:hAnsiTheme="minorHAnsi" w:cstheme="minorBidi"/>
          <w:noProof/>
          <w:sz w:val="21"/>
          <w:szCs w:val="22"/>
        </w:rPr>
      </w:pPr>
      <w:hyperlink w:anchor="_Toc397248688" w:history="1">
        <w:r w:rsidR="00E54445" w:rsidRPr="00CA1920">
          <w:rPr>
            <w:rStyle w:val="af0"/>
            <w:rFonts w:ascii="ＭＳ Ｐゴシック" w:eastAsia="ＭＳ Ｐゴシック" w:hAnsi="ＭＳ Ｐゴシック"/>
            <w:b/>
            <w:noProof/>
          </w:rPr>
          <w:t xml:space="preserve">23. </w:t>
        </w:r>
        <w:r w:rsidR="00E54445" w:rsidRPr="00CA1920">
          <w:rPr>
            <w:rStyle w:val="af0"/>
            <w:rFonts w:ascii="ＭＳ Ｐゴシック" w:eastAsia="ＭＳ Ｐゴシック" w:hAnsi="ＭＳ Ｐゴシック" w:hint="eastAsia"/>
            <w:b/>
            <w:noProof/>
          </w:rPr>
          <w:t>いつでも相談窓口にご相談下さい</w:t>
        </w:r>
        <w:r w:rsidR="00E54445">
          <w:rPr>
            <w:noProof/>
            <w:webHidden/>
          </w:rPr>
          <w:tab/>
        </w:r>
        <w:r w:rsidR="00B50135">
          <w:rPr>
            <w:noProof/>
            <w:webHidden/>
          </w:rPr>
          <w:fldChar w:fldCharType="begin"/>
        </w:r>
        <w:r w:rsidR="00E54445">
          <w:rPr>
            <w:noProof/>
            <w:webHidden/>
          </w:rPr>
          <w:instrText xml:space="preserve"> PAGEREF _Toc397248688 \h </w:instrText>
        </w:r>
        <w:r w:rsidR="00B50135">
          <w:rPr>
            <w:noProof/>
            <w:webHidden/>
          </w:rPr>
        </w:r>
        <w:r w:rsidR="00B50135">
          <w:rPr>
            <w:noProof/>
            <w:webHidden/>
          </w:rPr>
          <w:fldChar w:fldCharType="separate"/>
        </w:r>
        <w:r w:rsidR="00071F45">
          <w:rPr>
            <w:noProof/>
            <w:webHidden/>
          </w:rPr>
          <w:t>21</w:t>
        </w:r>
        <w:r w:rsidR="00B50135">
          <w:rPr>
            <w:noProof/>
            <w:webHidden/>
          </w:rPr>
          <w:fldChar w:fldCharType="end"/>
        </w:r>
      </w:hyperlink>
    </w:p>
    <w:p w14:paraId="6004C2D4" w14:textId="77777777" w:rsidR="00E54445" w:rsidRDefault="009506FE">
      <w:pPr>
        <w:pStyle w:val="13"/>
        <w:rPr>
          <w:rFonts w:asciiTheme="minorHAnsi" w:eastAsiaTheme="minorEastAsia" w:hAnsiTheme="minorHAnsi" w:cstheme="minorBidi"/>
          <w:noProof/>
          <w:sz w:val="21"/>
          <w:szCs w:val="22"/>
        </w:rPr>
      </w:pPr>
      <w:hyperlink w:anchor="_Toc397248689" w:history="1">
        <w:r w:rsidR="00E54445" w:rsidRPr="00CA1920">
          <w:rPr>
            <w:rStyle w:val="af0"/>
            <w:rFonts w:ascii="ＭＳ Ｐゴシック" w:eastAsia="ＭＳ Ｐゴシック" w:hAnsi="ＭＳ Ｐゴシック"/>
            <w:b/>
            <w:noProof/>
          </w:rPr>
          <w:t>24.</w:t>
        </w:r>
        <w:r w:rsidR="00E54445" w:rsidRPr="00CA1920">
          <w:rPr>
            <w:rStyle w:val="af0"/>
            <w:rFonts w:ascii="ＭＳ Ｐゴシック" w:eastAsia="ＭＳ Ｐゴシック" w:hAnsi="ＭＳ Ｐゴシック" w:hint="eastAsia"/>
            <w:b/>
            <w:noProof/>
          </w:rPr>
          <w:t xml:space="preserve">　遺伝子解析実施予定機関</w:t>
        </w:r>
        <w:r w:rsidR="00E54445">
          <w:rPr>
            <w:noProof/>
            <w:webHidden/>
          </w:rPr>
          <w:tab/>
        </w:r>
        <w:r w:rsidR="00B50135">
          <w:rPr>
            <w:noProof/>
            <w:webHidden/>
          </w:rPr>
          <w:fldChar w:fldCharType="begin"/>
        </w:r>
        <w:r w:rsidR="00E54445">
          <w:rPr>
            <w:noProof/>
            <w:webHidden/>
          </w:rPr>
          <w:instrText xml:space="preserve"> PAGEREF _Toc397248689 \h </w:instrText>
        </w:r>
        <w:r w:rsidR="00B50135">
          <w:rPr>
            <w:noProof/>
            <w:webHidden/>
          </w:rPr>
        </w:r>
        <w:r w:rsidR="00B50135">
          <w:rPr>
            <w:noProof/>
            <w:webHidden/>
          </w:rPr>
          <w:fldChar w:fldCharType="separate"/>
        </w:r>
        <w:r w:rsidR="00071F45">
          <w:rPr>
            <w:noProof/>
            <w:webHidden/>
          </w:rPr>
          <w:t>21</w:t>
        </w:r>
        <w:r w:rsidR="00B50135">
          <w:rPr>
            <w:noProof/>
            <w:webHidden/>
          </w:rPr>
          <w:fldChar w:fldCharType="end"/>
        </w:r>
      </w:hyperlink>
    </w:p>
    <w:p w14:paraId="31B3363A" w14:textId="77777777" w:rsidR="00E54445" w:rsidRDefault="009506FE">
      <w:pPr>
        <w:pStyle w:val="13"/>
        <w:rPr>
          <w:rFonts w:asciiTheme="minorHAnsi" w:eastAsiaTheme="minorEastAsia" w:hAnsiTheme="minorHAnsi" w:cstheme="minorBidi"/>
          <w:noProof/>
          <w:sz w:val="21"/>
          <w:szCs w:val="22"/>
        </w:rPr>
      </w:pPr>
      <w:hyperlink w:anchor="_Toc397248690" w:history="1">
        <w:r w:rsidR="00E54445" w:rsidRPr="00CA1920">
          <w:rPr>
            <w:rStyle w:val="af0"/>
            <w:rFonts w:ascii="ＭＳ Ｐゴシック" w:eastAsia="ＭＳ Ｐゴシック" w:hAnsi="ＭＳ Ｐゴシック"/>
            <w:b/>
            <w:noProof/>
          </w:rPr>
          <w:t xml:space="preserve">25. </w:t>
        </w:r>
        <w:r w:rsidR="00E54445" w:rsidRPr="00CA1920">
          <w:rPr>
            <w:rStyle w:val="af0"/>
            <w:rFonts w:ascii="ＭＳ Ｐゴシック" w:eastAsia="ＭＳ Ｐゴシック" w:hAnsi="ＭＳ Ｐゴシック" w:hint="eastAsia"/>
            <w:b/>
            <w:noProof/>
          </w:rPr>
          <w:t>試験担当医師の連絡先</w:t>
        </w:r>
        <w:r w:rsidR="00E54445">
          <w:rPr>
            <w:noProof/>
            <w:webHidden/>
          </w:rPr>
          <w:tab/>
        </w:r>
        <w:r w:rsidR="00B50135">
          <w:rPr>
            <w:noProof/>
            <w:webHidden/>
          </w:rPr>
          <w:fldChar w:fldCharType="begin"/>
        </w:r>
        <w:r w:rsidR="00E54445">
          <w:rPr>
            <w:noProof/>
            <w:webHidden/>
          </w:rPr>
          <w:instrText xml:space="preserve"> PAGEREF _Toc397248690 \h </w:instrText>
        </w:r>
        <w:r w:rsidR="00B50135">
          <w:rPr>
            <w:noProof/>
            <w:webHidden/>
          </w:rPr>
        </w:r>
        <w:r w:rsidR="00B50135">
          <w:rPr>
            <w:noProof/>
            <w:webHidden/>
          </w:rPr>
          <w:fldChar w:fldCharType="separate"/>
        </w:r>
        <w:r w:rsidR="00071F45">
          <w:rPr>
            <w:noProof/>
            <w:webHidden/>
          </w:rPr>
          <w:t>22</w:t>
        </w:r>
        <w:r w:rsidR="00B50135">
          <w:rPr>
            <w:noProof/>
            <w:webHidden/>
          </w:rPr>
          <w:fldChar w:fldCharType="end"/>
        </w:r>
      </w:hyperlink>
    </w:p>
    <w:p w14:paraId="43342889" w14:textId="77777777" w:rsidR="00F31B13" w:rsidRPr="0038536B" w:rsidRDefault="00B50135" w:rsidP="00F31B13">
      <w:pPr>
        <w:rPr>
          <w:rFonts w:ascii="ＭＳ Ｐゴシック" w:hAnsi="ＭＳ Ｐゴシック"/>
          <w:b/>
          <w:sz w:val="22"/>
          <w:szCs w:val="22"/>
        </w:rPr>
      </w:pPr>
      <w:r>
        <w:rPr>
          <w:sz w:val="20"/>
          <w:szCs w:val="20"/>
        </w:rPr>
        <w:fldChar w:fldCharType="end"/>
      </w:r>
    </w:p>
    <w:p w14:paraId="4303E4F7" w14:textId="77777777" w:rsidR="001439DA" w:rsidRDefault="001439DA">
      <w:pPr>
        <w:widowControl/>
        <w:jc w:val="left"/>
        <w:rPr>
          <w:rFonts w:ascii="ＭＳ Ｐゴシック" w:eastAsia="ＭＳ Ｐゴシック" w:hAnsi="ＭＳ Ｐゴシック" w:cs="Times New Roman"/>
          <w:b/>
          <w:kern w:val="0"/>
          <w:sz w:val="28"/>
          <w:szCs w:val="28"/>
        </w:rPr>
      </w:pPr>
      <w:r>
        <w:rPr>
          <w:rFonts w:ascii="ＭＳ Ｐゴシック" w:eastAsia="ＭＳ Ｐゴシック" w:hAnsi="ＭＳ Ｐゴシック"/>
          <w:b/>
        </w:rPr>
        <w:br w:type="page"/>
      </w:r>
    </w:p>
    <w:p w14:paraId="07739F5E" w14:textId="77777777" w:rsidR="00F31B13" w:rsidRPr="00144B0B" w:rsidRDefault="00F31B13" w:rsidP="00F31B13">
      <w:pPr>
        <w:pStyle w:val="10"/>
        <w:rPr>
          <w:rFonts w:ascii="ＭＳ Ｐゴシック" w:eastAsia="ＭＳ Ｐゴシック" w:hAnsi="ＭＳ Ｐゴシック"/>
          <w:b/>
        </w:rPr>
      </w:pPr>
      <w:bookmarkStart w:id="0" w:name="_Toc397248652"/>
      <w:r w:rsidRPr="00144B0B">
        <w:rPr>
          <w:rFonts w:ascii="ＭＳ Ｐゴシック" w:eastAsia="ＭＳ Ｐゴシック" w:hAnsi="ＭＳ Ｐゴシック" w:hint="eastAsia"/>
          <w:b/>
        </w:rPr>
        <w:lastRenderedPageBreak/>
        <w:t>1. はじめに</w:t>
      </w:r>
      <w:bookmarkEnd w:id="0"/>
    </w:p>
    <w:p w14:paraId="79B57F22" w14:textId="77777777" w:rsidR="00F31B13" w:rsidRPr="00856F36" w:rsidRDefault="00F31B13" w:rsidP="00F31B13">
      <w:pPr>
        <w:ind w:firstLineChars="100" w:firstLine="220"/>
        <w:rPr>
          <w:rFonts w:ascii="ＭＳ Ｐゴシック" w:hAnsi="ＭＳ Ｐゴシック"/>
          <w:sz w:val="22"/>
          <w:szCs w:val="22"/>
        </w:rPr>
      </w:pPr>
      <w:r w:rsidRPr="00856F36">
        <w:rPr>
          <w:rFonts w:ascii="ＭＳ Ｐゴシック" w:hAnsi="ＭＳ Ｐゴシック" w:hint="eastAsia"/>
          <w:sz w:val="22"/>
          <w:szCs w:val="22"/>
        </w:rPr>
        <w:t>これから説明する内容は、この病院がおこなっている、あなたの病気に対する治療法のひとつです。説明の中には少し専門的なことも含まれますが、よくお読みになって、あなたがお受けになる治療法として適切かどうかを十分検討して下さい。わかりにくい内容や不安な点がある場合、またさらに詳しい説明が必要でしたら、遠慮なくお申し出下さい。</w:t>
      </w:r>
    </w:p>
    <w:p w14:paraId="42DB3F13" w14:textId="77777777" w:rsidR="00F31B13" w:rsidRPr="00856F36" w:rsidRDefault="00F31B13" w:rsidP="00F31B13">
      <w:pPr>
        <w:ind w:firstLineChars="100" w:firstLine="220"/>
        <w:rPr>
          <w:rFonts w:ascii="ＭＳ Ｐゴシック" w:hAnsi="ＭＳ Ｐゴシック" w:cs="ＭＳ 明朝"/>
          <w:bCs/>
          <w:sz w:val="22"/>
          <w:szCs w:val="22"/>
        </w:rPr>
      </w:pPr>
      <w:r w:rsidRPr="00856F36">
        <w:rPr>
          <w:rFonts w:ascii="ＭＳ Ｐゴシック" w:hAnsi="ＭＳ Ｐゴシック" w:hint="eastAsia"/>
          <w:sz w:val="22"/>
          <w:szCs w:val="22"/>
        </w:rPr>
        <w:t>私たちは患者さんに対して最良の治療を提供することを目的に、効果や安全性の優れた治療法の開発を試みています。新しい治療法の開発のためには、患者さんを対象とした臨床研究が必要となります。今回参加をお願いする臨床研究は、急性リンパ性白血病（</w:t>
      </w:r>
      <w:r w:rsidRPr="00856F36">
        <w:rPr>
          <w:rFonts w:ascii="ＭＳ Ｐゴシック" w:hAnsi="ＭＳ Ｐゴシック"/>
          <w:sz w:val="22"/>
          <w:szCs w:val="22"/>
        </w:rPr>
        <w:t>ALL</w:t>
      </w:r>
      <w:r w:rsidRPr="00856F36">
        <w:rPr>
          <w:rFonts w:ascii="ＭＳ Ｐゴシック" w:hAnsi="ＭＳ Ｐゴシック" w:hint="eastAsia"/>
          <w:sz w:val="22"/>
          <w:szCs w:val="22"/>
        </w:rPr>
        <w:t>と呼びます）の患者さんに対し、より良い治療法を開発するため、当院をはじめとする日本全国の主要な施設が共同で行っているものです。あなたの病気についてこれからお話する大部分は、過去の臨床試験によって確認されてきたことに基づいています。当院をはじめ、全国多数の病院で白血病のよりよい治療法を共同で開発するために、日本成人白血病治療共同研究グループ（</w:t>
      </w:r>
      <w:r w:rsidRPr="00856F36">
        <w:rPr>
          <w:rFonts w:ascii="ＭＳ Ｐゴシック" w:hAnsi="ＭＳ Ｐゴシック"/>
          <w:sz w:val="22"/>
          <w:szCs w:val="22"/>
        </w:rPr>
        <w:t>JALSG</w:t>
      </w:r>
      <w:r w:rsidRPr="00856F36">
        <w:rPr>
          <w:rFonts w:ascii="ＭＳ Ｐゴシック" w:hAnsi="ＭＳ Ｐゴシック" w:hint="eastAsia"/>
          <w:sz w:val="22"/>
          <w:szCs w:val="22"/>
        </w:rPr>
        <w:t>）という研究組織を作って、白血病患者さんの治療・研究を行っています。これから説明する治療法は、この</w:t>
      </w:r>
      <w:r w:rsidRPr="00856F36">
        <w:rPr>
          <w:rFonts w:ascii="ＭＳ Ｐゴシック" w:hAnsi="ＭＳ Ｐゴシック" w:hint="eastAsia"/>
          <w:sz w:val="22"/>
          <w:szCs w:val="22"/>
        </w:rPr>
        <w:t>JALSG</w:t>
      </w:r>
      <w:r w:rsidRPr="00856F36">
        <w:rPr>
          <w:rFonts w:ascii="ＭＳ Ｐゴシック" w:hAnsi="ＭＳ Ｐゴシック" w:hint="eastAsia"/>
          <w:sz w:val="22"/>
          <w:szCs w:val="22"/>
        </w:rPr>
        <w:t>にて共同で行っている</w:t>
      </w:r>
      <w:bookmarkStart w:id="1" w:name="OLE_LINK3"/>
      <w:bookmarkStart w:id="2" w:name="OLE_LINK4"/>
      <w:r w:rsidRPr="00856F36">
        <w:rPr>
          <w:rFonts w:ascii="ＭＳ Ｐゴシック" w:hAnsi="ＭＳ Ｐゴシック"/>
          <w:sz w:val="22"/>
          <w:szCs w:val="22"/>
        </w:rPr>
        <w:t>ALL</w:t>
      </w:r>
      <w:r w:rsidRPr="00856F36">
        <w:rPr>
          <w:rFonts w:ascii="ＭＳ Ｐゴシック" w:hAnsi="ＭＳ Ｐゴシック"/>
          <w:bCs/>
          <w:sz w:val="22"/>
          <w:szCs w:val="22"/>
        </w:rPr>
        <w:t>の</w:t>
      </w:r>
      <w:bookmarkEnd w:id="1"/>
      <w:bookmarkEnd w:id="2"/>
      <w:r w:rsidRPr="00856F36">
        <w:rPr>
          <w:rFonts w:ascii="ＭＳ Ｐゴシック" w:hAnsi="ＭＳ Ｐゴシック"/>
          <w:bCs/>
          <w:sz w:val="22"/>
          <w:szCs w:val="22"/>
        </w:rPr>
        <w:t>治療のための</w:t>
      </w:r>
      <w:r w:rsidRPr="00856F36">
        <w:rPr>
          <w:rFonts w:ascii="ＭＳ Ｐゴシック" w:hAnsi="ＭＳ Ｐゴシック" w:hint="eastAsia"/>
          <w:bCs/>
          <w:sz w:val="22"/>
          <w:szCs w:val="22"/>
        </w:rPr>
        <w:t>臨床試験のなかで「</w:t>
      </w:r>
      <w:r w:rsidRPr="00856F36">
        <w:rPr>
          <w:rFonts w:ascii="ＭＳ Ｐゴシック" w:hAnsi="ＭＳ Ｐゴシック" w:cs="ＭＳ 明朝" w:hint="eastAsia"/>
          <w:bCs/>
          <w:sz w:val="22"/>
          <w:szCs w:val="22"/>
        </w:rPr>
        <w:t>成人</w:t>
      </w:r>
      <w:r w:rsidRPr="00856F36">
        <w:rPr>
          <w:rFonts w:ascii="ＭＳ Ｐゴシック" w:hAnsi="ＭＳ Ｐゴシック" w:cs="ＭＳ 明朝" w:hint="eastAsia"/>
          <w:bCs/>
          <w:sz w:val="22"/>
          <w:szCs w:val="22"/>
        </w:rPr>
        <w:t xml:space="preserve">Burkitt </w:t>
      </w:r>
      <w:r w:rsidRPr="00856F36">
        <w:rPr>
          <w:rFonts w:ascii="ＭＳ Ｐゴシック" w:hAnsi="ＭＳ Ｐゴシック" w:cs="ＭＳ 明朝" w:hint="eastAsia"/>
          <w:bCs/>
          <w:sz w:val="22"/>
          <w:szCs w:val="22"/>
        </w:rPr>
        <w:t>白血病に対する多剤併</w:t>
      </w:r>
      <w:r w:rsidRPr="008B0CF2">
        <w:rPr>
          <w:rFonts w:ascii="ＭＳ Ｐゴシック" w:hAnsi="ＭＳ Ｐゴシック" w:cs="ＭＳ 明朝" w:hint="eastAsia"/>
          <w:bCs/>
          <w:color w:val="000000" w:themeColor="text1"/>
          <w:sz w:val="22"/>
          <w:szCs w:val="22"/>
        </w:rPr>
        <w:t>用化学療法による第Ⅱ相</w:t>
      </w:r>
      <w:r w:rsidRPr="008B0CF2">
        <w:rPr>
          <w:rFonts w:ascii="ＭＳ Ｐゴシック" w:hAnsi="ＭＳ Ｐゴシック" w:cs="ＭＳ 明朝" w:hint="eastAsia"/>
          <w:bCs/>
          <w:color w:val="000000" w:themeColor="text1"/>
          <w:sz w:val="22"/>
          <w:szCs w:val="22"/>
          <w:lang w:eastAsia="zh-TW"/>
        </w:rPr>
        <w:t>臨床試験</w:t>
      </w:r>
      <w:r w:rsidRPr="008B0CF2">
        <w:rPr>
          <w:rFonts w:ascii="ＭＳ Ｐゴシック" w:hAnsi="ＭＳ Ｐゴシック" w:cs="ＭＳ 明朝" w:hint="eastAsia"/>
          <w:bCs/>
          <w:color w:val="000000" w:themeColor="text1"/>
          <w:sz w:val="22"/>
          <w:szCs w:val="22"/>
        </w:rPr>
        <w:t>（</w:t>
      </w:r>
      <w:r w:rsidRPr="008B0CF2">
        <w:rPr>
          <w:rFonts w:ascii="ＭＳ Ｐゴシック" w:hAnsi="ＭＳ Ｐゴシック" w:cs="ＭＳ 明朝"/>
          <w:bCs/>
          <w:color w:val="000000" w:themeColor="text1"/>
          <w:sz w:val="22"/>
          <w:szCs w:val="22"/>
          <w:lang w:eastAsia="zh-TW"/>
        </w:rPr>
        <w:t>JALSG</w:t>
      </w:r>
      <w:r w:rsidRPr="008B0CF2">
        <w:rPr>
          <w:rFonts w:ascii="ＭＳ Ｐゴシック" w:hAnsi="ＭＳ Ｐゴシック" w:cs="ＭＳ 明朝"/>
          <w:bCs/>
          <w:color w:val="000000" w:themeColor="text1"/>
          <w:sz w:val="22"/>
          <w:szCs w:val="22"/>
        </w:rPr>
        <w:t xml:space="preserve"> </w:t>
      </w:r>
      <w:r w:rsidRPr="008B0CF2">
        <w:rPr>
          <w:rFonts w:ascii="ＭＳ Ｐゴシック" w:hAnsi="ＭＳ Ｐゴシック" w:cs="ＭＳ 明朝" w:hint="eastAsia"/>
          <w:bCs/>
          <w:color w:val="000000" w:themeColor="text1"/>
          <w:sz w:val="22"/>
          <w:szCs w:val="22"/>
        </w:rPr>
        <w:t>Burkitt</w:t>
      </w:r>
      <w:r w:rsidRPr="008B0CF2">
        <w:rPr>
          <w:rFonts w:ascii="ＭＳ Ｐゴシック" w:hAnsi="ＭＳ Ｐゴシック" w:cs="ＭＳ 明朝"/>
          <w:bCs/>
          <w:color w:val="000000" w:themeColor="text1"/>
          <w:sz w:val="22"/>
          <w:szCs w:val="22"/>
        </w:rPr>
        <w:t>-ALL</w:t>
      </w:r>
      <w:r w:rsidRPr="008B0CF2">
        <w:rPr>
          <w:rFonts w:ascii="ＭＳ Ｐゴシック" w:hAnsi="ＭＳ Ｐゴシック" w:cs="ＭＳ 明朝"/>
          <w:bCs/>
          <w:color w:val="000000" w:themeColor="text1"/>
          <w:sz w:val="22"/>
          <w:szCs w:val="22"/>
          <w:lang w:eastAsia="zh-TW"/>
        </w:rPr>
        <w:t>21</w:t>
      </w:r>
      <w:r w:rsidRPr="008B0CF2">
        <w:rPr>
          <w:rFonts w:ascii="ＭＳ Ｐゴシック" w:hAnsi="ＭＳ Ｐゴシック" w:cs="ＭＳ 明朝" w:hint="eastAsia"/>
          <w:bCs/>
          <w:color w:val="000000" w:themeColor="text1"/>
          <w:sz w:val="22"/>
          <w:szCs w:val="22"/>
        </w:rPr>
        <w:t>3</w:t>
      </w:r>
      <w:r w:rsidRPr="008B0CF2">
        <w:rPr>
          <w:rFonts w:ascii="ＭＳ Ｐゴシック" w:hAnsi="ＭＳ Ｐゴシック" w:cs="ＭＳ 明朝" w:hint="eastAsia"/>
          <w:bCs/>
          <w:color w:val="000000" w:themeColor="text1"/>
          <w:sz w:val="22"/>
          <w:szCs w:val="22"/>
        </w:rPr>
        <w:t>）</w:t>
      </w:r>
      <w:r w:rsidRPr="008B0CF2">
        <w:rPr>
          <w:rFonts w:ascii="ＭＳ Ｐゴシック" w:hAnsi="ＭＳ Ｐゴシック" w:hint="eastAsia"/>
          <w:bCs/>
          <w:color w:val="000000" w:themeColor="text1"/>
          <w:sz w:val="22"/>
          <w:szCs w:val="22"/>
        </w:rPr>
        <w:t>」</w:t>
      </w:r>
      <w:r w:rsidRPr="008B0CF2">
        <w:rPr>
          <w:rFonts w:ascii="ＭＳ Ｐゴシック" w:hAnsi="ＭＳ Ｐゴシック" w:hint="eastAsia"/>
          <w:color w:val="000000" w:themeColor="text1"/>
          <w:sz w:val="22"/>
          <w:szCs w:val="22"/>
        </w:rPr>
        <w:t>と呼ばれるものです。</w:t>
      </w:r>
      <w:r w:rsidRPr="008B0CF2">
        <w:rPr>
          <w:rFonts w:ascii="ＭＳ ゴシック" w:hAnsi="ＭＳ ゴシック" w:hint="eastAsia"/>
          <w:color w:val="000000" w:themeColor="text1"/>
          <w:sz w:val="22"/>
          <w:szCs w:val="22"/>
        </w:rPr>
        <w:t>この臨床試験に参加することにより、あなたの病気である</w:t>
      </w:r>
      <w:r w:rsidRPr="008B0CF2">
        <w:rPr>
          <w:rFonts w:ascii="ＭＳ ゴシック" w:hAnsi="ＭＳ ゴシック"/>
          <w:color w:val="000000" w:themeColor="text1"/>
          <w:sz w:val="22"/>
          <w:szCs w:val="22"/>
        </w:rPr>
        <w:t>ALLに対するこれまで行われてきた抗がん剤治療に比べて、高い治療効果が</w:t>
      </w:r>
      <w:r w:rsidR="00604F4E" w:rsidRPr="008B0CF2">
        <w:rPr>
          <w:rFonts w:ascii="ＭＳ ゴシック" w:hAnsi="ＭＳ ゴシック" w:hint="eastAsia"/>
          <w:color w:val="000000" w:themeColor="text1"/>
          <w:sz w:val="22"/>
          <w:szCs w:val="22"/>
        </w:rPr>
        <w:t>得られること</w:t>
      </w:r>
      <w:r w:rsidRPr="008B0CF2">
        <w:rPr>
          <w:rFonts w:ascii="ＭＳ ゴシック" w:hAnsi="ＭＳ ゴシック"/>
          <w:color w:val="000000" w:themeColor="text1"/>
          <w:sz w:val="22"/>
          <w:szCs w:val="22"/>
        </w:rPr>
        <w:t>を期待しています。また、ひいては、将来の患者さんがよりよい治療が受けられるようになることを期待します。</w:t>
      </w:r>
      <w:r w:rsidRPr="008B0CF2">
        <w:rPr>
          <w:rFonts w:ascii="ＭＳ Ｐゴシック" w:hAnsi="ＭＳ Ｐゴシック" w:hint="eastAsia"/>
          <w:color w:val="000000" w:themeColor="text1"/>
          <w:sz w:val="22"/>
          <w:szCs w:val="22"/>
        </w:rPr>
        <w:t>製薬会社が中心となって厚生労働省から新しい医薬品として承認を得るために行われる臨床試験（治験）ではありません。この試験の実施にあたっては、当院の倫理審査委員会の審議に基づく</w:t>
      </w:r>
      <w:r w:rsidR="00105B3C" w:rsidRPr="008B0CF2">
        <w:rPr>
          <w:rFonts w:ascii="ＭＳ ゴシック" w:hAnsi="ＭＳ ゴシック" w:hint="eastAsia"/>
          <w:color w:val="000000" w:themeColor="text1"/>
          <w:sz w:val="22"/>
          <w:szCs w:val="22"/>
        </w:rPr>
        <w:t>施設長</w:t>
      </w:r>
      <w:r w:rsidRPr="008B0CF2">
        <w:rPr>
          <w:rFonts w:ascii="ＭＳ Ｐゴシック" w:hAnsi="ＭＳ Ｐゴシック" w:hint="eastAsia"/>
          <w:color w:val="000000" w:themeColor="text1"/>
          <w:sz w:val="22"/>
          <w:szCs w:val="22"/>
        </w:rPr>
        <w:t>の許可を得ています。試験に参加されるかどうかを決める前に、あなたに十分にこの試験の内容を知っていただくことが必要です。説明の中でわかりに</w:t>
      </w:r>
      <w:r w:rsidRPr="00856F36">
        <w:rPr>
          <w:rFonts w:ascii="ＭＳ Ｐゴシック" w:hAnsi="ＭＳ Ｐゴシック" w:hint="eastAsia"/>
          <w:sz w:val="22"/>
          <w:szCs w:val="22"/>
        </w:rPr>
        <w:t>くい言葉や疑問、質問がありましたらどんなことでも遠慮なくお尋ねください。</w:t>
      </w:r>
    </w:p>
    <w:p w14:paraId="700FA254" w14:textId="77777777" w:rsidR="00F31B13" w:rsidRPr="00856F36" w:rsidRDefault="00F31B13" w:rsidP="00F31B13">
      <w:pPr>
        <w:spacing w:line="360" w:lineRule="exact"/>
        <w:rPr>
          <w:rFonts w:ascii="ＭＳ Ｐゴシック" w:hAnsi="ＭＳ Ｐゴシック"/>
          <w:sz w:val="22"/>
          <w:szCs w:val="22"/>
        </w:rPr>
      </w:pPr>
    </w:p>
    <w:p w14:paraId="22D355F8" w14:textId="77777777" w:rsidR="00F31B13" w:rsidRPr="00856F36" w:rsidRDefault="00F31B13" w:rsidP="00F31B13">
      <w:pPr>
        <w:pStyle w:val="10"/>
        <w:rPr>
          <w:rFonts w:ascii="ＭＳ Ｐゴシック" w:eastAsia="ＭＳ Ｐゴシック" w:hAnsi="ＭＳ Ｐゴシック"/>
          <w:b/>
        </w:rPr>
      </w:pPr>
      <w:bookmarkStart w:id="3" w:name="_Toc397248653"/>
      <w:r w:rsidRPr="00144B0B">
        <w:rPr>
          <w:rFonts w:ascii="ＭＳ Ｐゴシック" w:eastAsia="ＭＳ Ｐゴシック" w:hAnsi="ＭＳ Ｐゴシック"/>
          <w:b/>
        </w:rPr>
        <w:t>2.</w:t>
      </w:r>
      <w:r w:rsidRPr="00144B0B">
        <w:rPr>
          <w:rFonts w:ascii="ＭＳ Ｐゴシック" w:eastAsia="ＭＳ Ｐゴシック" w:hAnsi="ＭＳ Ｐゴシック" w:hint="eastAsia"/>
          <w:b/>
        </w:rPr>
        <w:t xml:space="preserve">　この研究の参加対象となる患者さんの病状と治療について</w:t>
      </w:r>
      <w:bookmarkEnd w:id="3"/>
    </w:p>
    <w:p w14:paraId="2095E2D6" w14:textId="77777777" w:rsidR="00F31B13" w:rsidRPr="00856F36" w:rsidRDefault="00F31B13" w:rsidP="00F31B13">
      <w:pPr>
        <w:ind w:leftChars="67" w:left="127"/>
        <w:rPr>
          <w:rFonts w:ascii="ＭＳ Ｐゴシック" w:hAnsi="ＭＳ Ｐゴシック"/>
          <w:sz w:val="22"/>
          <w:szCs w:val="22"/>
        </w:rPr>
      </w:pPr>
      <w:r w:rsidRPr="00856F36">
        <w:rPr>
          <w:rFonts w:ascii="ＭＳ Ｐゴシック" w:hAnsi="ＭＳ Ｐゴシック" w:hint="eastAsia"/>
          <w:sz w:val="22"/>
          <w:szCs w:val="22"/>
        </w:rPr>
        <w:t xml:space="preserve">　あなたの病気である急性リンパ性白血病</w:t>
      </w:r>
      <w:r w:rsidRPr="00856F36">
        <w:rPr>
          <w:rFonts w:ascii="ＭＳ Ｐゴシック" w:hAnsi="ＭＳ Ｐゴシック"/>
          <w:sz w:val="22"/>
          <w:szCs w:val="22"/>
        </w:rPr>
        <w:t>(ALL)</w:t>
      </w:r>
      <w:r w:rsidRPr="00856F36">
        <w:rPr>
          <w:rFonts w:ascii="ＭＳ Ｐゴシック" w:hAnsi="ＭＳ Ｐゴシック" w:hint="eastAsia"/>
          <w:sz w:val="22"/>
          <w:szCs w:val="22"/>
        </w:rPr>
        <w:t>は血液のがんであり、血液のもとの細胞から血液が育つ途中で、血液の細胞が異常を起こして無秩序に増えることによって、正常な血液が造られにくくなる病気です。</w:t>
      </w:r>
      <w:r w:rsidRPr="00856F36">
        <w:rPr>
          <w:rFonts w:ascii="ＭＳ Ｐゴシック" w:hAnsi="ＭＳ Ｐゴシック"/>
          <w:sz w:val="22"/>
          <w:szCs w:val="22"/>
        </w:rPr>
        <w:t>ALL</w:t>
      </w:r>
      <w:r w:rsidRPr="00856F36">
        <w:rPr>
          <w:rFonts w:ascii="ＭＳ Ｐゴシック" w:hAnsi="ＭＳ Ｐゴシック" w:hint="eastAsia"/>
          <w:sz w:val="22"/>
          <w:szCs w:val="22"/>
        </w:rPr>
        <w:t>に対する治療の第一目標は、血液中から</w:t>
      </w:r>
      <w:r w:rsidRPr="00856F36">
        <w:rPr>
          <w:rFonts w:ascii="ＭＳ Ｐゴシック" w:hAnsi="ＭＳ Ｐゴシック"/>
          <w:sz w:val="22"/>
          <w:szCs w:val="22"/>
        </w:rPr>
        <w:t>白血病細胞が減少</w:t>
      </w:r>
      <w:r w:rsidRPr="00856F36">
        <w:rPr>
          <w:rFonts w:ascii="ＭＳ Ｐゴシック" w:hAnsi="ＭＳ Ｐゴシック" w:hint="eastAsia"/>
          <w:sz w:val="22"/>
          <w:szCs w:val="22"/>
        </w:rPr>
        <w:t>するとともに</w:t>
      </w:r>
      <w:r w:rsidRPr="00856F36">
        <w:rPr>
          <w:rFonts w:ascii="ＭＳ Ｐゴシック" w:hAnsi="ＭＳ Ｐゴシック"/>
          <w:sz w:val="22"/>
          <w:szCs w:val="22"/>
        </w:rPr>
        <w:t>、正常の血液</w:t>
      </w:r>
      <w:r w:rsidRPr="00856F36">
        <w:rPr>
          <w:rFonts w:ascii="ＭＳ Ｐゴシック" w:hAnsi="ＭＳ Ｐゴシック" w:hint="eastAsia"/>
          <w:sz w:val="22"/>
          <w:szCs w:val="22"/>
        </w:rPr>
        <w:t>が</w:t>
      </w:r>
      <w:r w:rsidRPr="00856F36">
        <w:rPr>
          <w:rFonts w:ascii="ＭＳ Ｐゴシック" w:hAnsi="ＭＳ Ｐゴシック"/>
          <w:sz w:val="22"/>
          <w:szCs w:val="22"/>
        </w:rPr>
        <w:t>回復し、通常の検査では異常がわからなくなる状態</w:t>
      </w:r>
      <w:r w:rsidRPr="00856F36">
        <w:rPr>
          <w:rFonts w:ascii="ＭＳ Ｐゴシック" w:hAnsi="ＭＳ Ｐゴシック" w:hint="eastAsia"/>
          <w:sz w:val="22"/>
          <w:szCs w:val="22"/>
        </w:rPr>
        <w:t>（寛解と呼びます）を達成することで、そのために行う治療を寛解導入療法といいます。寛解導入療法によって、寛解を得ることができても、体の中にはまだ白血病細胞が残っています。せっかく寛解になっても、その後の治療を行わない</w:t>
      </w:r>
      <w:r w:rsidRPr="00856F36">
        <w:rPr>
          <w:rFonts w:ascii="ＭＳ Ｐゴシック" w:hAnsi="ＭＳ Ｐゴシック" w:hint="eastAsia"/>
          <w:sz w:val="22"/>
          <w:szCs w:val="22"/>
        </w:rPr>
        <w:lastRenderedPageBreak/>
        <w:t>と残っている白血病細胞がまた増えてきて再発してしまいます。そのため、</w:t>
      </w:r>
      <w:r w:rsidRPr="00856F36">
        <w:rPr>
          <w:rFonts w:ascii="ＭＳ Ｐゴシック" w:hAnsi="ＭＳ Ｐゴシック"/>
          <w:sz w:val="22"/>
          <w:szCs w:val="22"/>
        </w:rPr>
        <w:t>ALL</w:t>
      </w:r>
      <w:r w:rsidRPr="00856F36">
        <w:rPr>
          <w:rFonts w:ascii="ＭＳ Ｐゴシック" w:hAnsi="ＭＳ Ｐゴシック" w:hint="eastAsia"/>
          <w:sz w:val="22"/>
          <w:szCs w:val="22"/>
        </w:rPr>
        <w:t>を完全に治す（治癒といいます）ためには、残っている白血病細胞をさらに少なくするための治療が必要で、これを地固め療法と維持療法と呼びます。</w:t>
      </w:r>
      <w:r w:rsidRPr="00856F36">
        <w:rPr>
          <w:rFonts w:ascii="ＭＳ Ｐゴシック" w:hAnsi="ＭＳ Ｐゴシック"/>
          <w:sz w:val="22"/>
          <w:szCs w:val="22"/>
        </w:rPr>
        <w:t>ALL</w:t>
      </w:r>
      <w:r w:rsidRPr="00856F36">
        <w:rPr>
          <w:rFonts w:ascii="ＭＳ Ｐゴシック" w:hAnsi="ＭＳ Ｐゴシック" w:hint="eastAsia"/>
          <w:sz w:val="22"/>
          <w:szCs w:val="22"/>
        </w:rPr>
        <w:t>に対する地固め療法と維持療法は、寛解導入療法と同じように、数種類の抗がん剤を組み合わせた治療を行うことが標準的な治療とされています。バーキットＡＬＬは</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の中でも進行が速く、悪性度の高い</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とされていました。最近では、バーキットリンパ腫と同一の疾患と考えられ、メトトレキサート（</w:t>
      </w:r>
      <w:r w:rsidRPr="00856F36">
        <w:rPr>
          <w:rFonts w:ascii="ＭＳ Ｐゴシック" w:hAnsi="ＭＳ Ｐゴシック" w:hint="eastAsia"/>
          <w:sz w:val="22"/>
          <w:szCs w:val="22"/>
        </w:rPr>
        <w:t>MTX</w:t>
      </w:r>
      <w:r w:rsidRPr="00856F36">
        <w:rPr>
          <w:rFonts w:ascii="ＭＳ Ｐゴシック" w:hAnsi="ＭＳ Ｐゴシック" w:hint="eastAsia"/>
          <w:sz w:val="22"/>
          <w:szCs w:val="22"/>
        </w:rPr>
        <w:t>）大量とシクロフォスファミド（</w:t>
      </w:r>
      <w:r w:rsidRPr="00856F36">
        <w:rPr>
          <w:rFonts w:ascii="ＭＳ Ｐゴシック" w:hAnsi="ＭＳ Ｐゴシック" w:hint="eastAsia"/>
          <w:sz w:val="22"/>
          <w:szCs w:val="22"/>
        </w:rPr>
        <w:t>CPM</w:t>
      </w:r>
      <w:r w:rsidRPr="00856F36">
        <w:rPr>
          <w:rFonts w:ascii="ＭＳ Ｐゴシック" w:hAnsi="ＭＳ Ｐゴシック" w:hint="eastAsia"/>
          <w:sz w:val="22"/>
          <w:szCs w:val="22"/>
        </w:rPr>
        <w:t>）分割投与の短期強力療法により好成績をあげており、他の</w:t>
      </w:r>
      <w:r w:rsidRPr="00856F36">
        <w:rPr>
          <w:rFonts w:ascii="ＭＳ Ｐゴシック" w:hAnsi="ＭＳ Ｐゴシック"/>
          <w:sz w:val="22"/>
          <w:szCs w:val="22"/>
        </w:rPr>
        <w:t>ALL</w:t>
      </w:r>
      <w:r w:rsidRPr="00856F36">
        <w:rPr>
          <w:rFonts w:ascii="ＭＳ Ｐゴシック" w:hAnsi="ＭＳ Ｐゴシック" w:hint="eastAsia"/>
          <w:sz w:val="22"/>
          <w:szCs w:val="22"/>
        </w:rPr>
        <w:t>とは別の治療方法で行う傾向にあります。米国の</w:t>
      </w:r>
      <w:r w:rsidRPr="00856F36">
        <w:rPr>
          <w:rFonts w:ascii="ＭＳ Ｐゴシック" w:hAnsi="ＭＳ Ｐゴシック"/>
          <w:sz w:val="22"/>
          <w:szCs w:val="22"/>
        </w:rPr>
        <w:t>ＭＤアンダーソンがんセンター</w:t>
      </w:r>
      <w:r w:rsidRPr="00856F36">
        <w:rPr>
          <w:rFonts w:ascii="ＭＳ Ｐゴシック" w:hAnsi="ＭＳ Ｐゴシック" w:hint="eastAsia"/>
          <w:sz w:val="22"/>
          <w:szCs w:val="22"/>
        </w:rPr>
        <w:t>では</w:t>
      </w:r>
      <w:r w:rsidRPr="00856F36">
        <w:rPr>
          <w:rFonts w:ascii="ＭＳ Ｐゴシック" w:hAnsi="ＭＳ Ｐゴシック" w:hint="eastAsia"/>
          <w:sz w:val="22"/>
          <w:szCs w:val="22"/>
        </w:rPr>
        <w:t>CPM</w:t>
      </w:r>
      <w:r w:rsidRPr="00856F36">
        <w:rPr>
          <w:rFonts w:ascii="ＭＳ Ｐゴシック" w:hAnsi="ＭＳ Ｐゴシック" w:hint="eastAsia"/>
          <w:sz w:val="22"/>
          <w:szCs w:val="22"/>
        </w:rPr>
        <w:t>分割投与、ビンクリスチン（</w:t>
      </w:r>
      <w:r w:rsidRPr="00856F36">
        <w:rPr>
          <w:rFonts w:ascii="ＭＳ Ｐゴシック" w:hAnsi="ＭＳ Ｐゴシック" w:hint="eastAsia"/>
          <w:sz w:val="22"/>
          <w:szCs w:val="22"/>
        </w:rPr>
        <w:t>VCR</w:t>
      </w:r>
      <w:r w:rsidRPr="00856F36">
        <w:rPr>
          <w:rFonts w:ascii="ＭＳ Ｐゴシック" w:hAnsi="ＭＳ Ｐゴシック" w:hint="eastAsia"/>
          <w:sz w:val="22"/>
          <w:szCs w:val="22"/>
        </w:rPr>
        <w:t>）、ドキソルビシン（</w:t>
      </w:r>
      <w:r w:rsidRPr="00856F36">
        <w:rPr>
          <w:rFonts w:ascii="ＭＳ Ｐゴシック" w:hAnsi="ＭＳ Ｐゴシック" w:hint="eastAsia"/>
          <w:sz w:val="22"/>
          <w:szCs w:val="22"/>
        </w:rPr>
        <w:t>ADR</w:t>
      </w:r>
      <w:r w:rsidRPr="00856F36">
        <w:rPr>
          <w:rFonts w:ascii="ＭＳ Ｐゴシック" w:hAnsi="ＭＳ Ｐゴシック" w:hint="eastAsia"/>
          <w:sz w:val="22"/>
          <w:szCs w:val="22"/>
        </w:rPr>
        <w:t>）およびデキサメサゾン（</w:t>
      </w:r>
      <w:r w:rsidRPr="00856F36">
        <w:rPr>
          <w:rFonts w:ascii="ＭＳ Ｐゴシック" w:hAnsi="ＭＳ Ｐゴシック" w:hint="eastAsia"/>
          <w:sz w:val="22"/>
          <w:szCs w:val="22"/>
        </w:rPr>
        <w:t>DEX</w:t>
      </w:r>
      <w:r w:rsidRPr="00856F36">
        <w:rPr>
          <w:rFonts w:ascii="ＭＳ Ｐゴシック" w:hAnsi="ＭＳ Ｐゴシック" w:hint="eastAsia"/>
          <w:sz w:val="22"/>
          <w:szCs w:val="22"/>
        </w:rPr>
        <w:t>）の併用療法と大量</w:t>
      </w:r>
      <w:r w:rsidRPr="00856F36">
        <w:rPr>
          <w:rFonts w:ascii="ＭＳ Ｐゴシック" w:hAnsi="ＭＳ Ｐゴシック" w:hint="eastAsia"/>
          <w:sz w:val="22"/>
          <w:szCs w:val="22"/>
        </w:rPr>
        <w:t>MTX</w:t>
      </w:r>
      <w:r w:rsidRPr="00856F36">
        <w:rPr>
          <w:rFonts w:ascii="ＭＳ Ｐゴシック" w:hAnsi="ＭＳ Ｐゴシック" w:hint="eastAsia"/>
          <w:sz w:val="22"/>
          <w:szCs w:val="22"/>
        </w:rPr>
        <w:t>大量シタラビン（</w:t>
      </w:r>
      <w:r w:rsidRPr="00856F36">
        <w:rPr>
          <w:rFonts w:ascii="ＭＳ Ｐゴシック" w:hAnsi="ＭＳ Ｐゴシック" w:hint="eastAsia"/>
          <w:sz w:val="22"/>
          <w:szCs w:val="22"/>
        </w:rPr>
        <w:t>Ara-C</w:t>
      </w:r>
      <w:r w:rsidRPr="00856F36">
        <w:rPr>
          <w:rFonts w:ascii="ＭＳ Ｐゴシック" w:hAnsi="ＭＳ Ｐゴシック" w:hint="eastAsia"/>
          <w:sz w:val="22"/>
          <w:szCs w:val="22"/>
        </w:rPr>
        <w:t>）併用療法（</w:t>
      </w:r>
      <w:r w:rsidRPr="00856F36">
        <w:rPr>
          <w:rFonts w:ascii="ＭＳ Ｐゴシック" w:hAnsi="ＭＳ Ｐゴシック"/>
          <w:sz w:val="22"/>
          <w:szCs w:val="22"/>
        </w:rPr>
        <w:t>Hyper-CVAD</w:t>
      </w:r>
      <w:r w:rsidRPr="00856F36">
        <w:rPr>
          <w:rFonts w:ascii="ＭＳ Ｐゴシック" w:hAnsi="ＭＳ Ｐゴシック" w:hint="eastAsia"/>
          <w:sz w:val="22"/>
          <w:szCs w:val="22"/>
        </w:rPr>
        <w:t>＋</w:t>
      </w:r>
      <w:r w:rsidRPr="00856F36">
        <w:rPr>
          <w:rFonts w:ascii="ＭＳ Ｐゴシック" w:hAnsi="ＭＳ Ｐゴシック"/>
          <w:sz w:val="22"/>
          <w:szCs w:val="22"/>
        </w:rPr>
        <w:t>MTX/Ara-C</w:t>
      </w:r>
      <w:r w:rsidRPr="00856F36">
        <w:rPr>
          <w:rFonts w:ascii="ＭＳ Ｐゴシック" w:hAnsi="ＭＳ Ｐゴシック" w:hint="eastAsia"/>
          <w:sz w:val="22"/>
          <w:szCs w:val="22"/>
        </w:rPr>
        <w:t>大量療法）により寛解率</w:t>
      </w:r>
      <w:r w:rsidRPr="00856F36">
        <w:rPr>
          <w:rFonts w:ascii="ＭＳ Ｐゴシック" w:hAnsi="ＭＳ Ｐゴシック"/>
          <w:sz w:val="22"/>
          <w:szCs w:val="22"/>
        </w:rPr>
        <w:t>8</w:t>
      </w:r>
      <w:r w:rsidRPr="00856F36">
        <w:rPr>
          <w:rFonts w:ascii="ＭＳ Ｐゴシック" w:hAnsi="ＭＳ Ｐゴシック" w:hint="eastAsia"/>
          <w:sz w:val="22"/>
          <w:szCs w:val="22"/>
        </w:rPr>
        <w:t>1</w:t>
      </w:r>
      <w:r w:rsidRPr="00856F36">
        <w:rPr>
          <w:rFonts w:ascii="ＭＳ Ｐゴシック" w:hAnsi="ＭＳ Ｐゴシック" w:hint="eastAsia"/>
          <w:sz w:val="22"/>
          <w:szCs w:val="22"/>
        </w:rPr>
        <w:t>％、</w:t>
      </w:r>
      <w:r w:rsidRPr="00856F36">
        <w:rPr>
          <w:rFonts w:ascii="ＭＳ Ｐゴシック" w:hAnsi="ＭＳ Ｐゴシック"/>
          <w:sz w:val="22"/>
          <w:szCs w:val="22"/>
        </w:rPr>
        <w:t>3</w:t>
      </w:r>
      <w:r w:rsidRPr="00856F36">
        <w:rPr>
          <w:rFonts w:ascii="ＭＳ Ｐゴシック" w:hAnsi="ＭＳ Ｐゴシック" w:hint="eastAsia"/>
          <w:sz w:val="22"/>
          <w:szCs w:val="22"/>
        </w:rPr>
        <w:t>年無再発生存率</w:t>
      </w:r>
      <w:r w:rsidRPr="00856F36">
        <w:rPr>
          <w:rFonts w:ascii="ＭＳ Ｐゴシック" w:hAnsi="ＭＳ Ｐゴシック"/>
          <w:sz w:val="22"/>
          <w:szCs w:val="22"/>
        </w:rPr>
        <w:t>6</w:t>
      </w:r>
      <w:r w:rsidRPr="00856F36">
        <w:rPr>
          <w:rFonts w:ascii="ＭＳ Ｐゴシック" w:hAnsi="ＭＳ Ｐゴシック" w:hint="eastAsia"/>
          <w:sz w:val="22"/>
          <w:szCs w:val="22"/>
        </w:rPr>
        <w:t>1</w:t>
      </w:r>
      <w:r w:rsidRPr="00856F36">
        <w:rPr>
          <w:rFonts w:ascii="ＭＳ Ｐゴシック" w:hAnsi="ＭＳ Ｐゴシック"/>
          <w:sz w:val="22"/>
          <w:szCs w:val="22"/>
        </w:rPr>
        <w:t>%</w:t>
      </w:r>
      <w:r w:rsidRPr="00856F36">
        <w:rPr>
          <w:rFonts w:ascii="ＭＳ Ｐゴシック" w:hAnsi="ＭＳ Ｐゴシック" w:hint="eastAsia"/>
          <w:sz w:val="22"/>
          <w:szCs w:val="22"/>
        </w:rPr>
        <w:t>と良好な成績を報告しています。さらにバーキット</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の白血病細胞には</w:t>
      </w:r>
      <w:r w:rsidRPr="00856F36">
        <w:rPr>
          <w:rFonts w:ascii="ＭＳ Ｐゴシック" w:hAnsi="ＭＳ Ｐゴシック" w:hint="eastAsia"/>
          <w:sz w:val="22"/>
          <w:szCs w:val="22"/>
        </w:rPr>
        <w:t>CD20</w:t>
      </w:r>
      <w:r w:rsidRPr="00856F36">
        <w:rPr>
          <w:rFonts w:ascii="ＭＳ Ｐゴシック" w:hAnsi="ＭＳ Ｐゴシック" w:hint="eastAsia"/>
          <w:sz w:val="22"/>
          <w:szCs w:val="22"/>
        </w:rPr>
        <w:t>というタンパク質が存在しているため、</w:t>
      </w:r>
      <w:r w:rsidRPr="00856F36">
        <w:rPr>
          <w:rFonts w:ascii="ＭＳ Ｐゴシック" w:hAnsi="ＭＳ Ｐゴシック"/>
          <w:sz w:val="22"/>
          <w:szCs w:val="22"/>
        </w:rPr>
        <w:t>Hyper-CVAD</w:t>
      </w:r>
      <w:r w:rsidRPr="00856F36">
        <w:rPr>
          <w:rFonts w:ascii="ＭＳ Ｐゴシック" w:hAnsi="ＭＳ Ｐゴシック" w:hint="eastAsia"/>
          <w:sz w:val="22"/>
          <w:szCs w:val="22"/>
        </w:rPr>
        <w:t>＋</w:t>
      </w:r>
      <w:r w:rsidRPr="00856F36">
        <w:rPr>
          <w:rFonts w:ascii="ＭＳ Ｐゴシック" w:hAnsi="ＭＳ Ｐゴシック"/>
          <w:sz w:val="22"/>
          <w:szCs w:val="22"/>
        </w:rPr>
        <w:t>MTX/Ara-C</w:t>
      </w:r>
      <w:r w:rsidRPr="00856F36">
        <w:rPr>
          <w:rFonts w:ascii="ＭＳ Ｐゴシック" w:hAnsi="ＭＳ Ｐゴシック" w:hint="eastAsia"/>
          <w:sz w:val="22"/>
          <w:szCs w:val="22"/>
        </w:rPr>
        <w:t>大量療法にリツキシマブを加えることにより、寛解率</w:t>
      </w:r>
      <w:r w:rsidRPr="00856F36">
        <w:rPr>
          <w:rFonts w:ascii="ＭＳ Ｐゴシック" w:hAnsi="ＭＳ Ｐゴシック"/>
          <w:sz w:val="22"/>
          <w:szCs w:val="22"/>
          <w:lang w:val="de-DE"/>
        </w:rPr>
        <w:t>86%</w:t>
      </w:r>
      <w:r w:rsidRPr="00856F36">
        <w:rPr>
          <w:rFonts w:ascii="ＭＳ Ｐゴシック" w:hAnsi="ＭＳ Ｐゴシック" w:hint="eastAsia"/>
          <w:sz w:val="22"/>
          <w:szCs w:val="22"/>
        </w:rPr>
        <w:t>、</w:t>
      </w:r>
      <w:r w:rsidRPr="00856F36">
        <w:rPr>
          <w:rFonts w:ascii="ＭＳ Ｐゴシック" w:hAnsi="ＭＳ Ｐゴシック"/>
          <w:sz w:val="22"/>
          <w:szCs w:val="22"/>
          <w:lang w:val="de-DE"/>
        </w:rPr>
        <w:t>3</w:t>
      </w:r>
      <w:r w:rsidRPr="00856F36">
        <w:rPr>
          <w:rFonts w:ascii="ＭＳ Ｐゴシック" w:hAnsi="ＭＳ Ｐゴシック" w:hint="eastAsia"/>
          <w:sz w:val="22"/>
          <w:szCs w:val="22"/>
        </w:rPr>
        <w:t>年</w:t>
      </w:r>
      <w:r w:rsidRPr="00856F36">
        <w:rPr>
          <w:rFonts w:ascii="ＭＳ Ｐゴシック" w:hAnsi="ＭＳ Ｐゴシック"/>
          <w:sz w:val="22"/>
          <w:szCs w:val="22"/>
          <w:lang w:val="de-DE"/>
        </w:rPr>
        <w:t>LFS88%</w:t>
      </w:r>
      <w:r w:rsidRPr="00856F36">
        <w:rPr>
          <w:rFonts w:ascii="ＭＳ Ｐゴシック" w:hAnsi="ＭＳ Ｐゴシック" w:hint="eastAsia"/>
          <w:sz w:val="22"/>
          <w:szCs w:val="22"/>
        </w:rPr>
        <w:t>といった極めて良好な成績であったことが報告されています。</w:t>
      </w:r>
      <w:r w:rsidRPr="00856F36">
        <w:rPr>
          <w:rFonts w:ascii="ＭＳ Ｐゴシック" w:hAnsi="ＭＳ Ｐゴシック"/>
          <w:sz w:val="22"/>
          <w:szCs w:val="22"/>
        </w:rPr>
        <w:t>JALSG</w:t>
      </w:r>
      <w:r w:rsidRPr="00856F36">
        <w:rPr>
          <w:rFonts w:ascii="ＭＳ Ｐゴシック" w:hAnsi="ＭＳ Ｐゴシック" w:hint="eastAsia"/>
          <w:sz w:val="22"/>
          <w:szCs w:val="22"/>
        </w:rPr>
        <w:t>では</w:t>
      </w:r>
      <w:r w:rsidRPr="00856F36">
        <w:rPr>
          <w:rFonts w:ascii="ＭＳ Ｐゴシック" w:hAnsi="ＭＳ Ｐゴシック"/>
          <w:sz w:val="22"/>
          <w:szCs w:val="22"/>
        </w:rPr>
        <w:t>MTX</w:t>
      </w:r>
      <w:r w:rsidRPr="00856F36">
        <w:rPr>
          <w:rFonts w:ascii="ＭＳ Ｐゴシック" w:hAnsi="ＭＳ Ｐゴシック" w:hint="eastAsia"/>
          <w:sz w:val="22"/>
          <w:szCs w:val="22"/>
        </w:rPr>
        <w:t>大量と</w:t>
      </w:r>
      <w:r w:rsidRPr="00856F36">
        <w:rPr>
          <w:rFonts w:ascii="ＭＳ Ｐゴシック" w:hAnsi="ＭＳ Ｐゴシック" w:hint="eastAsia"/>
          <w:sz w:val="22"/>
          <w:szCs w:val="22"/>
        </w:rPr>
        <w:t>CPM</w:t>
      </w:r>
      <w:r w:rsidRPr="00856F36">
        <w:rPr>
          <w:rFonts w:ascii="ＭＳ Ｐゴシック" w:hAnsi="ＭＳ Ｐゴシック" w:hint="eastAsia"/>
          <w:sz w:val="22"/>
          <w:szCs w:val="22"/>
        </w:rPr>
        <w:t>分割投与を基本とするドイツの治療法を改変した</w:t>
      </w:r>
      <w:r w:rsidRPr="00856F36">
        <w:rPr>
          <w:rFonts w:ascii="ＭＳ Ｐゴシック" w:hAnsi="ＭＳ Ｐゴシック"/>
          <w:sz w:val="22"/>
          <w:szCs w:val="22"/>
        </w:rPr>
        <w:t>B-ALL97</w:t>
      </w:r>
      <w:r w:rsidRPr="00856F36">
        <w:rPr>
          <w:rFonts w:ascii="ＭＳ Ｐゴシック" w:hAnsi="ＭＳ Ｐゴシック" w:hint="eastAsia"/>
          <w:sz w:val="22"/>
          <w:szCs w:val="22"/>
        </w:rPr>
        <w:t>プロトコールにて標準療法の確立を目指しましたが、十分な症例集積が得られず、目標を達することが出来なかったため、本邦ではバーキット</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に対する標準療法はまだ確立されていません。そこで本臨床試験は米国で好成績を上げたリツキシマブを加えた</w:t>
      </w:r>
      <w:r w:rsidRPr="00856F36">
        <w:rPr>
          <w:rFonts w:ascii="ＭＳ Ｐゴシック" w:hAnsi="ＭＳ Ｐゴシック"/>
          <w:sz w:val="22"/>
          <w:szCs w:val="22"/>
        </w:rPr>
        <w:t>Hyper-CVAD</w:t>
      </w:r>
      <w:r w:rsidRPr="00856F36">
        <w:rPr>
          <w:rFonts w:ascii="ＭＳ Ｐゴシック" w:hAnsi="ＭＳ Ｐゴシック" w:hint="eastAsia"/>
          <w:sz w:val="22"/>
          <w:szCs w:val="22"/>
        </w:rPr>
        <w:t>＋</w:t>
      </w:r>
      <w:r w:rsidRPr="00856F36">
        <w:rPr>
          <w:rFonts w:ascii="ＭＳ Ｐゴシック" w:hAnsi="ＭＳ Ｐゴシック"/>
          <w:sz w:val="22"/>
          <w:szCs w:val="22"/>
        </w:rPr>
        <w:t>MTX/Ara-C</w:t>
      </w:r>
      <w:r w:rsidRPr="00856F36">
        <w:rPr>
          <w:rFonts w:ascii="ＭＳ Ｐゴシック" w:hAnsi="ＭＳ Ｐゴシック" w:hint="eastAsia"/>
          <w:sz w:val="22"/>
          <w:szCs w:val="22"/>
        </w:rPr>
        <w:t>大量療法（</w:t>
      </w:r>
      <w:r w:rsidRPr="00856F36">
        <w:rPr>
          <w:rFonts w:ascii="ＭＳ Ｐゴシック" w:hAnsi="ＭＳ Ｐゴシック" w:hint="eastAsia"/>
          <w:sz w:val="22"/>
          <w:szCs w:val="22"/>
        </w:rPr>
        <w:t>R-</w:t>
      </w:r>
      <w:r w:rsidRPr="00856F36">
        <w:rPr>
          <w:rFonts w:ascii="ＭＳ Ｐゴシック" w:hAnsi="ＭＳ Ｐゴシック"/>
          <w:sz w:val="22"/>
          <w:szCs w:val="22"/>
        </w:rPr>
        <w:t>Hyper-CVAD</w:t>
      </w:r>
      <w:r w:rsidRPr="00856F36">
        <w:rPr>
          <w:rFonts w:ascii="ＭＳ Ｐゴシック" w:hAnsi="ＭＳ Ｐゴシック" w:hint="eastAsia"/>
          <w:sz w:val="22"/>
          <w:szCs w:val="22"/>
        </w:rPr>
        <w:t>＋</w:t>
      </w:r>
      <w:r w:rsidRPr="00856F36">
        <w:rPr>
          <w:rFonts w:ascii="ＭＳ Ｐゴシック" w:hAnsi="ＭＳ Ｐゴシック" w:hint="eastAsia"/>
          <w:sz w:val="22"/>
          <w:szCs w:val="22"/>
        </w:rPr>
        <w:t>R-</w:t>
      </w:r>
      <w:r w:rsidRPr="00856F36">
        <w:rPr>
          <w:rFonts w:ascii="ＭＳ Ｐゴシック" w:hAnsi="ＭＳ Ｐゴシック"/>
          <w:sz w:val="22"/>
          <w:szCs w:val="22"/>
        </w:rPr>
        <w:t>MTX/Ara-C</w:t>
      </w:r>
      <w:r w:rsidRPr="00856F36">
        <w:rPr>
          <w:rFonts w:ascii="ＭＳ Ｐゴシック" w:hAnsi="ＭＳ Ｐゴシック" w:hint="eastAsia"/>
          <w:sz w:val="22"/>
          <w:szCs w:val="22"/>
        </w:rPr>
        <w:t>大量療法）が本邦でも安全で有効であるかを明らかにすることを計画しました。</w:t>
      </w:r>
    </w:p>
    <w:p w14:paraId="312BFA1E" w14:textId="77777777" w:rsidR="00F31B13" w:rsidRPr="00A0796D" w:rsidRDefault="00F31B13" w:rsidP="00F31B13">
      <w:pPr>
        <w:spacing w:line="360" w:lineRule="exact"/>
        <w:ind w:firstLine="220"/>
        <w:rPr>
          <w:rFonts w:ascii="ＭＳ Ｐゴシック" w:hAnsi="ＭＳ Ｐゴシック"/>
          <w:sz w:val="22"/>
        </w:rPr>
      </w:pPr>
    </w:p>
    <w:p w14:paraId="7F272A96" w14:textId="77777777" w:rsidR="00F31B13" w:rsidRPr="00856F36" w:rsidRDefault="00F31B13" w:rsidP="00F31B13">
      <w:pPr>
        <w:pStyle w:val="10"/>
        <w:rPr>
          <w:rFonts w:ascii="ＭＳ Ｐゴシック" w:eastAsia="ＭＳ Ｐゴシック" w:hAnsi="ＭＳ Ｐゴシック"/>
          <w:b/>
        </w:rPr>
      </w:pPr>
      <w:bookmarkStart w:id="4" w:name="_Toc397248654"/>
      <w:r w:rsidRPr="00144B0B">
        <w:rPr>
          <w:rFonts w:ascii="ＭＳ Ｐゴシック" w:eastAsia="ＭＳ Ｐゴシック" w:hAnsi="ＭＳ Ｐゴシック"/>
          <w:b/>
        </w:rPr>
        <w:t>3</w:t>
      </w:r>
      <w:r w:rsidRPr="00144B0B">
        <w:rPr>
          <w:rFonts w:ascii="ＭＳ Ｐゴシック" w:eastAsia="ＭＳ Ｐゴシック" w:hAnsi="ＭＳ Ｐゴシック" w:hint="eastAsia"/>
          <w:b/>
        </w:rPr>
        <w:t>.　試験の目的</w:t>
      </w:r>
      <w:bookmarkEnd w:id="4"/>
    </w:p>
    <w:p w14:paraId="1C99A698"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ALL</w:t>
      </w:r>
      <w:r w:rsidRPr="00856F36">
        <w:rPr>
          <w:rFonts w:ascii="ＭＳ Ｐゴシック" w:hAnsi="ＭＳ Ｐゴシック" w:hint="eastAsia"/>
          <w:sz w:val="22"/>
          <w:szCs w:val="22"/>
        </w:rPr>
        <w:t>は白血病の細胞表面マーカーの種類によって、</w:t>
      </w:r>
      <w:r w:rsidRPr="00856F36">
        <w:rPr>
          <w:rFonts w:ascii="ＭＳ Ｐゴシック" w:hAnsi="ＭＳ Ｐゴシック"/>
          <w:sz w:val="22"/>
          <w:szCs w:val="22"/>
        </w:rPr>
        <w:t>B</w:t>
      </w:r>
      <w:r w:rsidRPr="00856F36">
        <w:rPr>
          <w:rFonts w:ascii="ＭＳ Ｐゴシック" w:hAnsi="ＭＳ Ｐゴシック" w:hint="eastAsia"/>
          <w:sz w:val="22"/>
          <w:szCs w:val="22"/>
        </w:rPr>
        <w:t>細胞性と</w:t>
      </w:r>
      <w:r w:rsidRPr="00856F36">
        <w:rPr>
          <w:rFonts w:ascii="ＭＳ Ｐゴシック" w:hAnsi="ＭＳ Ｐゴシック"/>
          <w:sz w:val="22"/>
          <w:szCs w:val="22"/>
        </w:rPr>
        <w:t>T</w:t>
      </w:r>
      <w:r w:rsidRPr="00856F36">
        <w:rPr>
          <w:rFonts w:ascii="ＭＳ Ｐゴシック" w:hAnsi="ＭＳ Ｐゴシック" w:hint="eastAsia"/>
          <w:sz w:val="22"/>
          <w:szCs w:val="22"/>
        </w:rPr>
        <w:t>細胞性に分類されます。</w:t>
      </w:r>
      <w:r w:rsidRPr="00856F36">
        <w:rPr>
          <w:rFonts w:ascii="ＭＳ Ｐゴシック" w:hAnsi="ＭＳ Ｐゴシック"/>
          <w:sz w:val="22"/>
          <w:szCs w:val="22"/>
        </w:rPr>
        <w:t>B</w:t>
      </w:r>
      <w:r w:rsidRPr="00856F36">
        <w:rPr>
          <w:rFonts w:ascii="ＭＳ Ｐゴシック" w:hAnsi="ＭＳ Ｐゴシック" w:hint="eastAsia"/>
          <w:sz w:val="22"/>
          <w:szCs w:val="22"/>
        </w:rPr>
        <w:t>細胞性と</w:t>
      </w:r>
      <w:r w:rsidRPr="00856F36">
        <w:rPr>
          <w:rFonts w:ascii="ＭＳ Ｐゴシック" w:hAnsi="ＭＳ Ｐゴシック"/>
          <w:sz w:val="22"/>
          <w:szCs w:val="22"/>
        </w:rPr>
        <w:t>T</w:t>
      </w:r>
      <w:r w:rsidRPr="00856F36">
        <w:rPr>
          <w:rFonts w:ascii="ＭＳ Ｐゴシック" w:hAnsi="ＭＳ Ｐゴシック" w:hint="eastAsia"/>
          <w:sz w:val="22"/>
          <w:szCs w:val="22"/>
        </w:rPr>
        <w:t>細胞性では抗がん剤による治療効果の違いが生じる可能性があります。この臨床試験では</w:t>
      </w:r>
      <w:r w:rsidRPr="00856F36">
        <w:rPr>
          <w:rFonts w:ascii="ＭＳ Ｐゴシック" w:hAnsi="ＭＳ Ｐゴシック"/>
          <w:sz w:val="22"/>
          <w:szCs w:val="22"/>
        </w:rPr>
        <w:t>成人</w:t>
      </w:r>
      <w:r w:rsidRPr="00856F36">
        <w:rPr>
          <w:rFonts w:ascii="ＭＳ Ｐゴシック" w:hAnsi="ＭＳ Ｐゴシック" w:hint="eastAsia"/>
          <w:sz w:val="22"/>
          <w:szCs w:val="22"/>
        </w:rPr>
        <w:t>の</w:t>
      </w:r>
      <w:r w:rsidRPr="00856F36">
        <w:rPr>
          <w:rFonts w:ascii="ＭＳ Ｐゴシック" w:hAnsi="ＭＳ Ｐゴシック" w:hint="eastAsia"/>
          <w:sz w:val="22"/>
          <w:szCs w:val="22"/>
        </w:rPr>
        <w:t>B</w:t>
      </w:r>
      <w:r w:rsidRPr="00856F36">
        <w:rPr>
          <w:rFonts w:ascii="ＭＳ Ｐゴシック" w:hAnsi="ＭＳ Ｐゴシック" w:hint="eastAsia"/>
          <w:sz w:val="22"/>
          <w:szCs w:val="22"/>
        </w:rPr>
        <w:t>細胞性</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の一種である未治療バーキット</w:t>
      </w:r>
      <w:r w:rsidRPr="00856F36">
        <w:rPr>
          <w:rFonts w:ascii="ＭＳ Ｐゴシック" w:hAnsi="ＭＳ Ｐゴシック"/>
          <w:sz w:val="22"/>
          <w:szCs w:val="22"/>
        </w:rPr>
        <w:t>ALL</w:t>
      </w:r>
      <w:r w:rsidRPr="00856F36">
        <w:rPr>
          <w:rFonts w:ascii="ＭＳ Ｐゴシック" w:hAnsi="ＭＳ Ｐゴシック" w:hint="eastAsia"/>
          <w:sz w:val="22"/>
          <w:szCs w:val="22"/>
        </w:rPr>
        <w:t>を対象として</w:t>
      </w:r>
      <w:r w:rsidRPr="00856F36">
        <w:rPr>
          <w:rFonts w:ascii="ＭＳ Ｐゴシック" w:hAnsi="ＭＳ Ｐゴシック"/>
          <w:sz w:val="22"/>
          <w:szCs w:val="22"/>
        </w:rPr>
        <w:t>、それに対する</w:t>
      </w:r>
      <w:r w:rsidRPr="00856F36">
        <w:rPr>
          <w:rFonts w:ascii="ＭＳ Ｐゴシック" w:hAnsi="ＭＳ Ｐゴシック" w:hint="eastAsia"/>
          <w:sz w:val="22"/>
          <w:szCs w:val="22"/>
        </w:rPr>
        <w:t>新しい</w:t>
      </w:r>
      <w:r w:rsidRPr="00856F36">
        <w:rPr>
          <w:rFonts w:ascii="ＭＳ Ｐゴシック" w:hAnsi="ＭＳ Ｐゴシック"/>
          <w:sz w:val="22"/>
          <w:szCs w:val="22"/>
        </w:rPr>
        <w:t>多剤併用化学療法（</w:t>
      </w:r>
      <w:r w:rsidRPr="00856F36">
        <w:rPr>
          <w:rFonts w:ascii="ＭＳ Ｐゴシック" w:hAnsi="ＭＳ Ｐゴシック"/>
          <w:sz w:val="22"/>
          <w:szCs w:val="22"/>
        </w:rPr>
        <w:t>JALSG B</w:t>
      </w:r>
      <w:r w:rsidRPr="00856F36">
        <w:rPr>
          <w:rFonts w:ascii="ＭＳ Ｐゴシック" w:hAnsi="ＭＳ Ｐゴシック" w:hint="eastAsia"/>
          <w:sz w:val="22"/>
          <w:szCs w:val="22"/>
        </w:rPr>
        <w:t>urkitt</w:t>
      </w:r>
      <w:r w:rsidRPr="00856F36">
        <w:rPr>
          <w:rFonts w:ascii="ＭＳ Ｐゴシック" w:hAnsi="ＭＳ Ｐゴシック"/>
          <w:sz w:val="22"/>
          <w:szCs w:val="22"/>
        </w:rPr>
        <w:t>-ALL21</w:t>
      </w:r>
      <w:r w:rsidRPr="00856F36">
        <w:rPr>
          <w:rFonts w:ascii="ＭＳ Ｐゴシック" w:hAnsi="ＭＳ Ｐゴシック" w:hint="eastAsia"/>
          <w:sz w:val="22"/>
          <w:szCs w:val="22"/>
        </w:rPr>
        <w:t>3</w:t>
      </w:r>
      <w:r w:rsidRPr="00856F36">
        <w:rPr>
          <w:rFonts w:ascii="ＭＳ Ｐゴシック" w:hAnsi="ＭＳ Ｐゴシック"/>
          <w:sz w:val="22"/>
          <w:szCs w:val="22"/>
        </w:rPr>
        <w:t>）</w:t>
      </w:r>
      <w:r w:rsidRPr="00856F36">
        <w:rPr>
          <w:rFonts w:ascii="ＭＳ Ｐゴシック" w:hAnsi="ＭＳ Ｐゴシック" w:hint="eastAsia"/>
          <w:sz w:val="22"/>
          <w:szCs w:val="22"/>
        </w:rPr>
        <w:t>の</w:t>
      </w:r>
      <w:r w:rsidRPr="00856F36">
        <w:rPr>
          <w:rFonts w:ascii="ＭＳ Ｐゴシック" w:hAnsi="ＭＳ Ｐゴシック"/>
          <w:sz w:val="22"/>
          <w:szCs w:val="22"/>
        </w:rPr>
        <w:t>安全性と</w:t>
      </w:r>
      <w:r w:rsidRPr="00856F36">
        <w:rPr>
          <w:rFonts w:ascii="ＭＳ Ｐゴシック" w:hAnsi="ＭＳ Ｐゴシック" w:hint="eastAsia"/>
          <w:sz w:val="22"/>
          <w:szCs w:val="22"/>
        </w:rPr>
        <w:t>有効性を評価します。</w:t>
      </w:r>
    </w:p>
    <w:p w14:paraId="4D98D07D"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JALSG B</w:t>
      </w:r>
      <w:r w:rsidRPr="00856F36">
        <w:rPr>
          <w:rFonts w:ascii="ＭＳ Ｐゴシック" w:hAnsi="ＭＳ Ｐゴシック" w:hint="eastAsia"/>
          <w:sz w:val="22"/>
          <w:szCs w:val="22"/>
        </w:rPr>
        <w:t>urkitt</w:t>
      </w:r>
      <w:r w:rsidRPr="00856F36">
        <w:rPr>
          <w:rFonts w:ascii="ＭＳ Ｐゴシック" w:hAnsi="ＭＳ Ｐゴシック"/>
          <w:sz w:val="22"/>
          <w:szCs w:val="22"/>
        </w:rPr>
        <w:t>-ALL21</w:t>
      </w:r>
      <w:r w:rsidRPr="00856F36">
        <w:rPr>
          <w:rFonts w:ascii="ＭＳ Ｐゴシック" w:hAnsi="ＭＳ Ｐゴシック" w:hint="eastAsia"/>
          <w:sz w:val="22"/>
          <w:szCs w:val="22"/>
        </w:rPr>
        <w:t>3</w:t>
      </w:r>
      <w:r w:rsidRPr="00856F36">
        <w:rPr>
          <w:rFonts w:ascii="ＭＳ Ｐゴシック" w:hAnsi="ＭＳ Ｐゴシック" w:hint="eastAsia"/>
          <w:sz w:val="22"/>
          <w:szCs w:val="22"/>
        </w:rPr>
        <w:t>では、リツキシマブ併用レジメンの安全性と有効性を評価します。</w:t>
      </w:r>
    </w:p>
    <w:p w14:paraId="7A8318E2" w14:textId="77777777" w:rsidR="00F31B13" w:rsidRPr="00A0796D" w:rsidRDefault="00F31B13" w:rsidP="00F31B13">
      <w:pPr>
        <w:rPr>
          <w:rFonts w:ascii="ＭＳ Ｐゴシック" w:hAnsi="ＭＳ Ｐゴシック"/>
          <w:sz w:val="22"/>
        </w:rPr>
      </w:pPr>
      <w:r w:rsidRPr="00A0796D">
        <w:rPr>
          <w:rFonts w:ascii="ＭＳ Ｐゴシック" w:hAnsi="ＭＳ Ｐゴシック" w:hint="eastAsia"/>
        </w:rPr>
        <w:t xml:space="preserve">　</w:t>
      </w:r>
    </w:p>
    <w:p w14:paraId="125E8F44" w14:textId="77777777" w:rsidR="00F31B13" w:rsidRPr="00856F36" w:rsidRDefault="00F31B13" w:rsidP="00F31B13">
      <w:pPr>
        <w:pStyle w:val="10"/>
        <w:rPr>
          <w:rFonts w:ascii="ＭＳ Ｐゴシック" w:eastAsia="ＭＳ Ｐゴシック" w:hAnsi="ＭＳ Ｐゴシック"/>
          <w:b/>
        </w:rPr>
      </w:pPr>
      <w:bookmarkStart w:id="5" w:name="_Toc397248655"/>
      <w:r w:rsidRPr="00144B0B">
        <w:rPr>
          <w:rFonts w:ascii="ＭＳ Ｐゴシック" w:eastAsia="ＭＳ Ｐゴシック" w:hAnsi="ＭＳ Ｐゴシック"/>
          <w:b/>
        </w:rPr>
        <w:t>4</w:t>
      </w:r>
      <w:r w:rsidRPr="00144B0B">
        <w:rPr>
          <w:rFonts w:ascii="ＭＳ Ｐゴシック" w:eastAsia="ＭＳ Ｐゴシック" w:hAnsi="ＭＳ Ｐゴシック" w:hint="eastAsia"/>
          <w:b/>
        </w:rPr>
        <w:t>.　試験の方法</w:t>
      </w:r>
      <w:bookmarkEnd w:id="5"/>
    </w:p>
    <w:p w14:paraId="50AACC3D" w14:textId="77777777" w:rsidR="00F31B13" w:rsidRPr="002A0D42" w:rsidRDefault="00F31B13" w:rsidP="001439DA">
      <w:pPr>
        <w:pStyle w:val="20"/>
        <w:rPr>
          <w:sz w:val="22"/>
          <w:szCs w:val="22"/>
        </w:rPr>
      </w:pPr>
      <w:bookmarkStart w:id="6" w:name="_Toc397248656"/>
      <w:r w:rsidRPr="002A0D42">
        <w:rPr>
          <w:rFonts w:hint="eastAsia"/>
          <w:sz w:val="22"/>
          <w:szCs w:val="22"/>
        </w:rPr>
        <w:t>（</w:t>
      </w:r>
      <w:r w:rsidRPr="002A0D42">
        <w:rPr>
          <w:sz w:val="22"/>
          <w:szCs w:val="22"/>
        </w:rPr>
        <w:t>1</w:t>
      </w:r>
      <w:r w:rsidRPr="002A0D42">
        <w:rPr>
          <w:rFonts w:hint="eastAsia"/>
          <w:sz w:val="22"/>
          <w:szCs w:val="22"/>
        </w:rPr>
        <w:t>）対象となる患者さん</w:t>
      </w:r>
      <w:bookmarkEnd w:id="6"/>
    </w:p>
    <w:p w14:paraId="436A2444" w14:textId="77777777" w:rsidR="00F31B13" w:rsidRPr="00856F36" w:rsidRDefault="00F31B13" w:rsidP="00F31B13">
      <w:pPr>
        <w:pStyle w:val="25"/>
        <w:rPr>
          <w:rFonts w:ascii="ＭＳ Ｐゴシック" w:hAnsi="ＭＳ Ｐゴシック"/>
          <w:sz w:val="22"/>
          <w:szCs w:val="22"/>
        </w:rPr>
      </w:pPr>
      <w:r w:rsidRPr="00856F36">
        <w:rPr>
          <w:rFonts w:ascii="ＭＳ Ｐゴシック" w:hAnsi="ＭＳ Ｐゴシック" w:hint="eastAsia"/>
          <w:sz w:val="22"/>
          <w:szCs w:val="22"/>
        </w:rPr>
        <w:t>この臨床試験は、未治療のバーキットALLの患者さんで、年齢が</w:t>
      </w:r>
      <w:r w:rsidRPr="00856F36">
        <w:rPr>
          <w:rFonts w:ascii="ＭＳ Ｐゴシック" w:hAnsi="ＭＳ Ｐゴシック"/>
          <w:sz w:val="22"/>
          <w:szCs w:val="22"/>
        </w:rPr>
        <w:t>15</w:t>
      </w:r>
      <w:r w:rsidRPr="00856F36">
        <w:rPr>
          <w:rFonts w:ascii="ＭＳ Ｐゴシック" w:hAnsi="ＭＳ Ｐゴシック" w:hint="eastAsia"/>
          <w:sz w:val="22"/>
          <w:szCs w:val="22"/>
        </w:rPr>
        <w:t>歳以上</w:t>
      </w:r>
      <w:r w:rsidRPr="00856F36">
        <w:rPr>
          <w:rFonts w:ascii="ＭＳ Ｐゴシック" w:hAnsi="ＭＳ Ｐゴシック"/>
          <w:sz w:val="22"/>
          <w:szCs w:val="22"/>
        </w:rPr>
        <w:t>65</w:t>
      </w:r>
      <w:r w:rsidRPr="00856F36">
        <w:rPr>
          <w:rFonts w:ascii="ＭＳ Ｐゴシック" w:hAnsi="ＭＳ Ｐゴシック" w:hint="eastAsia"/>
          <w:sz w:val="22"/>
          <w:szCs w:val="22"/>
        </w:rPr>
        <w:t>歳未満、全身状態が良好、主要臓器</w:t>
      </w:r>
      <w:r w:rsidRPr="00856F36">
        <w:rPr>
          <w:rFonts w:ascii="ＭＳ Ｐゴシック" w:hAnsi="ＭＳ Ｐゴシック"/>
          <w:sz w:val="22"/>
          <w:szCs w:val="22"/>
        </w:rPr>
        <w:t>(</w:t>
      </w:r>
      <w:r w:rsidRPr="00856F36">
        <w:rPr>
          <w:rFonts w:ascii="ＭＳ Ｐゴシック" w:hAnsi="ＭＳ Ｐゴシック" w:hint="eastAsia"/>
          <w:sz w:val="22"/>
          <w:szCs w:val="22"/>
        </w:rPr>
        <w:t>肝臓，腎臓，肺，心臓</w:t>
      </w:r>
      <w:r w:rsidRPr="00856F36">
        <w:rPr>
          <w:rFonts w:ascii="ＭＳ Ｐゴシック" w:hAnsi="ＭＳ Ｐゴシック"/>
          <w:sz w:val="22"/>
          <w:szCs w:val="22"/>
        </w:rPr>
        <w:t>)</w:t>
      </w:r>
      <w:r w:rsidRPr="00856F36">
        <w:rPr>
          <w:rFonts w:ascii="ＭＳ Ｐゴシック" w:hAnsi="ＭＳ Ｐゴシック" w:hint="eastAsia"/>
          <w:sz w:val="22"/>
          <w:szCs w:val="22"/>
        </w:rPr>
        <w:t>の機能が十分に保たれており、患者さん本人</w:t>
      </w:r>
      <w:r w:rsidRPr="00856F36">
        <w:rPr>
          <w:rFonts w:ascii="ＭＳ Ｐゴシック" w:hAnsi="ＭＳ Ｐゴシック" w:hint="eastAsia"/>
          <w:sz w:val="22"/>
          <w:szCs w:val="22"/>
        </w:rPr>
        <w:lastRenderedPageBreak/>
        <w:t>の自由意思による文書同意が得られた方を対象に行われます。ただしJALSG Ph(-)B-ALL213に登録後に規定のプレドニン前投薬を受けていても、本臨床試験には参加できます。</w:t>
      </w:r>
    </w:p>
    <w:p w14:paraId="59FE11F4" w14:textId="77777777" w:rsidR="00F31B13" w:rsidRPr="00856F36" w:rsidRDefault="00F31B13" w:rsidP="00F31B13">
      <w:pPr>
        <w:ind w:firstLineChars="100" w:firstLine="220"/>
        <w:rPr>
          <w:rFonts w:ascii="ＭＳ Ｐゴシック" w:hAnsi="ＭＳ Ｐゴシック"/>
          <w:sz w:val="22"/>
          <w:szCs w:val="22"/>
        </w:rPr>
      </w:pPr>
      <w:r w:rsidRPr="00856F36">
        <w:rPr>
          <w:rFonts w:ascii="ＭＳ Ｐゴシック" w:hAnsi="ＭＳ Ｐゴシック"/>
          <w:sz w:val="22"/>
          <w:szCs w:val="22"/>
        </w:rPr>
        <w:t>ALL</w:t>
      </w:r>
      <w:r w:rsidRPr="00856F36">
        <w:rPr>
          <w:rFonts w:ascii="ＭＳ Ｐゴシック" w:hAnsi="ＭＳ Ｐゴシック" w:hint="eastAsia"/>
          <w:sz w:val="22"/>
          <w:szCs w:val="22"/>
        </w:rPr>
        <w:t>の診断時には亜型の診断が不十分であることがあるため、その場合でもその時点でバーキット</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と診断されている場合には、本臨床試験に登録することが可能ですが、キメラ遺伝子スクリーニング検査</w:t>
      </w:r>
      <w:r w:rsidRPr="00856F36">
        <w:rPr>
          <w:rFonts w:ascii="ＭＳ Ｐゴシック" w:hAnsi="ＭＳ Ｐゴシック" w:hint="eastAsia"/>
          <w:sz w:val="22"/>
          <w:szCs w:val="22"/>
          <w:vertAlign w:val="superscript"/>
        </w:rPr>
        <w:t>※</w:t>
      </w:r>
      <w:r w:rsidRPr="00856F36">
        <w:rPr>
          <w:rFonts w:ascii="ＭＳ Ｐゴシック" w:hAnsi="ＭＳ Ｐゴシック" w:hint="eastAsia"/>
          <w:sz w:val="22"/>
          <w:szCs w:val="22"/>
        </w:rPr>
        <w:t>などで他の亜型であることが判明した場合には、本臨床試験への参加はできません。</w:t>
      </w:r>
    </w:p>
    <w:p w14:paraId="0303A1E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※白血病細胞に特定の遺伝子異常があるかどうかを調べる検査</w:t>
      </w:r>
    </w:p>
    <w:p w14:paraId="3D66A961" w14:textId="77777777" w:rsidR="00F31B13" w:rsidRPr="00856F36" w:rsidRDefault="00F31B13" w:rsidP="00F31B13">
      <w:pPr>
        <w:rPr>
          <w:rFonts w:ascii="ＭＳ Ｐゴシック" w:hAnsi="ＭＳ Ｐゴシック"/>
          <w:sz w:val="22"/>
          <w:szCs w:val="22"/>
        </w:rPr>
      </w:pPr>
    </w:p>
    <w:p w14:paraId="267CCA41" w14:textId="77777777" w:rsidR="00F31B13" w:rsidRPr="00856F36" w:rsidRDefault="00F31B13" w:rsidP="00F31B13">
      <w:pPr>
        <w:pStyle w:val="20"/>
        <w:rPr>
          <w:sz w:val="22"/>
          <w:szCs w:val="22"/>
        </w:rPr>
      </w:pPr>
      <w:bookmarkStart w:id="7" w:name="_Toc397248657"/>
      <w:r w:rsidRPr="00856F36">
        <w:rPr>
          <w:rFonts w:hint="eastAsia"/>
          <w:sz w:val="22"/>
          <w:szCs w:val="22"/>
        </w:rPr>
        <w:t>（</w:t>
      </w:r>
      <w:r w:rsidRPr="00856F36">
        <w:rPr>
          <w:sz w:val="22"/>
          <w:szCs w:val="22"/>
        </w:rPr>
        <w:t>2</w:t>
      </w:r>
      <w:r w:rsidRPr="00856F36">
        <w:rPr>
          <w:rFonts w:hint="eastAsia"/>
          <w:sz w:val="22"/>
          <w:szCs w:val="22"/>
        </w:rPr>
        <w:t>）検査、経過観察</w:t>
      </w:r>
      <w:bookmarkEnd w:id="7"/>
    </w:p>
    <w:p w14:paraId="1C67EC31"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あなたがこの臨床試験に参加の意思を示し、同意書に署名していただいた場合、まずこの臨床試験へ参加いただくにあたって、あなたの病気や健康状態を確認させていただきます。その結果によっては、臨床試験に参加いただけない場合がありますのでご了承ください。</w:t>
      </w:r>
    </w:p>
    <w:p w14:paraId="59DCDFB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臨床試験期間中はあなたの病気や健康状態を確認するために、全期間をとおして検査・観察をさせていただきます。副作用や臓器機能の変化による治療薬の投与量の調整および治療効果の判定のため必要な検査を行います。</w:t>
      </w:r>
    </w:p>
    <w:p w14:paraId="097ED64F"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また、この臨床試験では、あなたの白血病細胞について表面マーカーと特定の遺伝子異常を持っているかどうかの検査（キメラ遺伝子スクリーニング検査）のために、治療前に約</w:t>
      </w:r>
      <w:r w:rsidRPr="00856F36">
        <w:rPr>
          <w:rFonts w:ascii="ＭＳ Ｐゴシック" w:hAnsi="ＭＳ Ｐゴシック" w:hint="eastAsia"/>
          <w:sz w:val="22"/>
          <w:szCs w:val="22"/>
        </w:rPr>
        <w:t>2ml</w:t>
      </w:r>
      <w:r w:rsidRPr="00856F36">
        <w:rPr>
          <w:rFonts w:ascii="ＭＳ Ｐゴシック" w:hAnsi="ＭＳ Ｐゴシック" w:hint="eastAsia"/>
          <w:sz w:val="22"/>
          <w:szCs w:val="22"/>
        </w:rPr>
        <w:t>の骨髄液を採取させていただきます。余分に採取する骨髄液の量は、あなたの体への負担はほとんどないものと考えられる程度です。この骨髄液の採取は、あなたの通常の診療上必要な骨髄検査を行う時に同時に行います。ただし、充分な採取量が得られなかった場合には、ご同意が得られればもう一度採取をさせていただきます。その場合には、採取箇所の刺激、出血、傷や痛みなどを伴うことがあります。骨髄液が不足する場合には末梢から採血させていただくことがあります。その場合の採血量は、白血病細胞数により</w:t>
      </w:r>
      <w:r w:rsidRPr="00856F36">
        <w:rPr>
          <w:rFonts w:ascii="ＭＳ Ｐゴシック" w:hAnsi="ＭＳ Ｐゴシック"/>
          <w:sz w:val="22"/>
          <w:szCs w:val="22"/>
        </w:rPr>
        <w:t>14-28ml</w:t>
      </w:r>
      <w:r w:rsidRPr="00856F36">
        <w:rPr>
          <w:rFonts w:ascii="ＭＳ Ｐゴシック" w:hAnsi="ＭＳ Ｐゴシック" w:hint="eastAsia"/>
          <w:sz w:val="22"/>
          <w:szCs w:val="22"/>
        </w:rPr>
        <w:t>とさせていただきます。</w:t>
      </w:r>
    </w:p>
    <w:p w14:paraId="61F046F9" w14:textId="77777777" w:rsidR="00F31B13" w:rsidRPr="00856F36" w:rsidRDefault="00F31B13" w:rsidP="00215AB4">
      <w:pPr>
        <w:pStyle w:val="30"/>
        <w:ind w:leftChars="0" w:left="0"/>
        <w:contextualSpacing/>
        <w:rPr>
          <w:rFonts w:ascii="ＭＳ Ｐゴシック" w:hAnsi="ＭＳ Ｐゴシック"/>
          <w:sz w:val="22"/>
          <w:szCs w:val="22"/>
        </w:rPr>
      </w:pPr>
      <w:bookmarkStart w:id="8" w:name="_Toc397248658"/>
      <w:r w:rsidRPr="00856F36">
        <w:rPr>
          <w:rFonts w:ascii="ＭＳ Ｐゴシック" w:hAnsi="ＭＳ Ｐゴシック" w:hint="eastAsia"/>
          <w:sz w:val="22"/>
          <w:szCs w:val="22"/>
        </w:rPr>
        <w:t>［検査スケジュール］</w:t>
      </w:r>
      <w:bookmarkEnd w:id="8"/>
    </w:p>
    <w:p w14:paraId="59DFBA16" w14:textId="77777777" w:rsidR="00F31B13" w:rsidRPr="002A0D42" w:rsidRDefault="00F31B13" w:rsidP="00A36DC8">
      <w:pPr>
        <w:pStyle w:val="30"/>
        <w:numPr>
          <w:ilvl w:val="0"/>
          <w:numId w:val="13"/>
        </w:numPr>
        <w:ind w:leftChars="0"/>
        <w:rPr>
          <w:sz w:val="22"/>
          <w:szCs w:val="22"/>
        </w:rPr>
      </w:pPr>
      <w:bookmarkStart w:id="9" w:name="_Toc397248659"/>
      <w:bookmarkStart w:id="10" w:name="_Toc178491041"/>
      <w:r w:rsidRPr="002A0D42">
        <w:rPr>
          <w:rFonts w:hint="eastAsia"/>
          <w:sz w:val="22"/>
          <w:szCs w:val="22"/>
        </w:rPr>
        <w:t>化学療法中</w:t>
      </w:r>
      <w:bookmarkEnd w:id="9"/>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1"/>
        <w:gridCol w:w="1247"/>
        <w:gridCol w:w="1215"/>
        <w:gridCol w:w="1248"/>
        <w:gridCol w:w="1213"/>
      </w:tblGrid>
      <w:tr w:rsidR="00F31B13" w:rsidRPr="00A0796D" w14:paraId="1C84ECEF" w14:textId="77777777" w:rsidTr="00E54445">
        <w:trPr>
          <w:trHeight w:val="305"/>
        </w:trPr>
        <w:tc>
          <w:tcPr>
            <w:tcW w:w="3791" w:type="dxa"/>
            <w:shd w:val="clear" w:color="auto" w:fill="auto"/>
          </w:tcPr>
          <w:p w14:paraId="76F2D2F4"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項目</w:t>
            </w:r>
          </w:p>
        </w:tc>
        <w:tc>
          <w:tcPr>
            <w:tcW w:w="1247" w:type="dxa"/>
            <w:shd w:val="clear" w:color="auto" w:fill="auto"/>
          </w:tcPr>
          <w:p w14:paraId="5C93C93C"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登録前</w:t>
            </w:r>
          </w:p>
        </w:tc>
        <w:tc>
          <w:tcPr>
            <w:tcW w:w="1215" w:type="dxa"/>
            <w:shd w:val="clear" w:color="auto" w:fill="auto"/>
          </w:tcPr>
          <w:p w14:paraId="2C9BE089"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治療直前</w:t>
            </w:r>
          </w:p>
        </w:tc>
        <w:tc>
          <w:tcPr>
            <w:tcW w:w="1248" w:type="dxa"/>
            <w:shd w:val="clear" w:color="auto" w:fill="auto"/>
          </w:tcPr>
          <w:p w14:paraId="7301A429"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治療中</w:t>
            </w:r>
          </w:p>
          <w:p w14:paraId="2103A22C"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23712D68"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化学療法</w:t>
            </w:r>
          </w:p>
          <w:p w14:paraId="47E7A3D5"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終了後</w:t>
            </w:r>
          </w:p>
        </w:tc>
      </w:tr>
      <w:tr w:rsidR="00F31B13" w:rsidRPr="00A0796D" w14:paraId="164C0A35" w14:textId="77777777" w:rsidTr="00E54445">
        <w:trPr>
          <w:trHeight w:val="305"/>
        </w:trPr>
        <w:tc>
          <w:tcPr>
            <w:tcW w:w="3791" w:type="dxa"/>
            <w:shd w:val="clear" w:color="auto" w:fill="auto"/>
          </w:tcPr>
          <w:p w14:paraId="32825C66"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（問診、診察）</w:t>
            </w:r>
          </w:p>
        </w:tc>
        <w:tc>
          <w:tcPr>
            <w:tcW w:w="1247" w:type="dxa"/>
            <w:shd w:val="clear" w:color="auto" w:fill="auto"/>
          </w:tcPr>
          <w:p w14:paraId="4E1F8B26" w14:textId="77777777" w:rsidR="00F31B13" w:rsidRPr="00A0796D" w:rsidRDefault="00F31B13" w:rsidP="00E54445">
            <w:pPr>
              <w:rPr>
                <w:rFonts w:ascii="ＭＳ Ｐゴシック" w:hAnsi="ＭＳ Ｐゴシック"/>
                <w:kern w:val="0"/>
                <w:sz w:val="20"/>
                <w:szCs w:val="20"/>
              </w:rPr>
            </w:pPr>
          </w:p>
        </w:tc>
        <w:tc>
          <w:tcPr>
            <w:tcW w:w="1215" w:type="dxa"/>
            <w:shd w:val="clear" w:color="auto" w:fill="auto"/>
          </w:tcPr>
          <w:p w14:paraId="2B29FF55"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05352125"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624543EF" w14:textId="77777777" w:rsidR="00F31B13" w:rsidRPr="00A0796D" w:rsidRDefault="00F31B13" w:rsidP="00E54445">
            <w:pPr>
              <w:rPr>
                <w:rFonts w:ascii="ＭＳ Ｐゴシック" w:hAnsi="ＭＳ Ｐゴシック"/>
                <w:kern w:val="0"/>
                <w:sz w:val="20"/>
                <w:szCs w:val="20"/>
              </w:rPr>
            </w:pPr>
          </w:p>
        </w:tc>
      </w:tr>
      <w:tr w:rsidR="00F31B13" w:rsidRPr="00A0796D" w14:paraId="427AF366" w14:textId="77777777" w:rsidTr="00E54445">
        <w:trPr>
          <w:trHeight w:val="316"/>
        </w:trPr>
        <w:tc>
          <w:tcPr>
            <w:tcW w:w="3791" w:type="dxa"/>
            <w:shd w:val="clear" w:color="auto" w:fill="auto"/>
          </w:tcPr>
          <w:p w14:paraId="7E3059AF"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病歴（症状、既往他）</w:t>
            </w:r>
          </w:p>
        </w:tc>
        <w:tc>
          <w:tcPr>
            <w:tcW w:w="1247" w:type="dxa"/>
            <w:shd w:val="clear" w:color="auto" w:fill="auto"/>
          </w:tcPr>
          <w:p w14:paraId="1FED84E3"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760FCB1C"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56EFD86C"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4A4E8CC3"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3CB3FD67" w14:textId="77777777" w:rsidTr="00E54445">
        <w:trPr>
          <w:trHeight w:val="305"/>
        </w:trPr>
        <w:tc>
          <w:tcPr>
            <w:tcW w:w="3791" w:type="dxa"/>
            <w:shd w:val="clear" w:color="auto" w:fill="auto"/>
          </w:tcPr>
          <w:p w14:paraId="01D872B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理学所見（全身状態、体温、血圧など）</w:t>
            </w:r>
          </w:p>
        </w:tc>
        <w:tc>
          <w:tcPr>
            <w:tcW w:w="1247" w:type="dxa"/>
            <w:shd w:val="clear" w:color="auto" w:fill="auto"/>
          </w:tcPr>
          <w:p w14:paraId="67B6789A"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5E3D91C6"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7B0E4400"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6D53A37E"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686F0C9D" w14:textId="77777777" w:rsidTr="00E54445">
        <w:trPr>
          <w:trHeight w:val="305"/>
        </w:trPr>
        <w:tc>
          <w:tcPr>
            <w:tcW w:w="3791" w:type="dxa"/>
            <w:shd w:val="clear" w:color="auto" w:fill="auto"/>
          </w:tcPr>
          <w:p w14:paraId="600D3028"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身長、体重</w:t>
            </w:r>
          </w:p>
        </w:tc>
        <w:tc>
          <w:tcPr>
            <w:tcW w:w="1247" w:type="dxa"/>
            <w:shd w:val="clear" w:color="auto" w:fill="auto"/>
          </w:tcPr>
          <w:p w14:paraId="74FD6344"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37D627C2"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2DC0014A"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39FE361F" w14:textId="77777777" w:rsidR="00F31B13" w:rsidRPr="00A0796D" w:rsidRDefault="00F31B13" w:rsidP="00E54445">
            <w:pPr>
              <w:rPr>
                <w:rFonts w:ascii="ＭＳ Ｐゴシック" w:hAnsi="ＭＳ Ｐゴシック"/>
                <w:kern w:val="0"/>
                <w:sz w:val="20"/>
                <w:szCs w:val="20"/>
              </w:rPr>
            </w:pPr>
          </w:p>
        </w:tc>
      </w:tr>
      <w:tr w:rsidR="00F31B13" w:rsidRPr="00A0796D" w14:paraId="36FEDDCE" w14:textId="77777777" w:rsidTr="00E54445">
        <w:trPr>
          <w:trHeight w:val="316"/>
        </w:trPr>
        <w:tc>
          <w:tcPr>
            <w:tcW w:w="3791" w:type="dxa"/>
            <w:shd w:val="clear" w:color="auto" w:fill="auto"/>
          </w:tcPr>
          <w:p w14:paraId="0743DC93"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有害事象評価（検査、体重を含めて）</w:t>
            </w:r>
          </w:p>
        </w:tc>
        <w:tc>
          <w:tcPr>
            <w:tcW w:w="1247" w:type="dxa"/>
            <w:shd w:val="clear" w:color="auto" w:fill="auto"/>
          </w:tcPr>
          <w:p w14:paraId="51719857" w14:textId="77777777" w:rsidR="00F31B13" w:rsidRPr="00A0796D" w:rsidRDefault="00F31B13" w:rsidP="00E54445">
            <w:pPr>
              <w:rPr>
                <w:rFonts w:ascii="ＭＳ Ｐゴシック" w:hAnsi="ＭＳ Ｐゴシック"/>
                <w:kern w:val="0"/>
                <w:sz w:val="20"/>
                <w:szCs w:val="20"/>
              </w:rPr>
            </w:pPr>
          </w:p>
        </w:tc>
        <w:tc>
          <w:tcPr>
            <w:tcW w:w="1215" w:type="dxa"/>
            <w:shd w:val="clear" w:color="auto" w:fill="auto"/>
          </w:tcPr>
          <w:p w14:paraId="0DEE3081"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05C771C0"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4F637EA8"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5D56DCEE" w14:textId="77777777" w:rsidTr="00E54445">
        <w:trPr>
          <w:trHeight w:val="316"/>
        </w:trPr>
        <w:tc>
          <w:tcPr>
            <w:tcW w:w="3791" w:type="dxa"/>
            <w:shd w:val="clear" w:color="auto" w:fill="auto"/>
          </w:tcPr>
          <w:p w14:paraId="6A8FFB74"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（検体検査、生理検査）</w:t>
            </w:r>
          </w:p>
        </w:tc>
        <w:tc>
          <w:tcPr>
            <w:tcW w:w="1247" w:type="dxa"/>
            <w:shd w:val="clear" w:color="auto" w:fill="auto"/>
          </w:tcPr>
          <w:p w14:paraId="30AE8641" w14:textId="77777777" w:rsidR="00F31B13" w:rsidRPr="00A0796D" w:rsidRDefault="00F31B13" w:rsidP="00E54445">
            <w:pPr>
              <w:rPr>
                <w:rFonts w:ascii="ＭＳ Ｐゴシック" w:hAnsi="ＭＳ Ｐゴシック"/>
                <w:kern w:val="0"/>
                <w:sz w:val="20"/>
                <w:szCs w:val="20"/>
              </w:rPr>
            </w:pPr>
          </w:p>
        </w:tc>
        <w:tc>
          <w:tcPr>
            <w:tcW w:w="1215" w:type="dxa"/>
            <w:shd w:val="clear" w:color="auto" w:fill="auto"/>
          </w:tcPr>
          <w:p w14:paraId="326141C8"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58256B26"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2E8C7450" w14:textId="77777777" w:rsidR="00F31B13" w:rsidRPr="00A0796D" w:rsidRDefault="00F31B13" w:rsidP="00E54445">
            <w:pPr>
              <w:rPr>
                <w:rFonts w:ascii="ＭＳ Ｐゴシック" w:hAnsi="ＭＳ Ｐゴシック"/>
                <w:kern w:val="0"/>
                <w:sz w:val="20"/>
                <w:szCs w:val="20"/>
              </w:rPr>
            </w:pPr>
          </w:p>
        </w:tc>
      </w:tr>
      <w:tr w:rsidR="00F31B13" w:rsidRPr="00A0796D" w14:paraId="12C3FB2D" w14:textId="77777777" w:rsidTr="00E54445">
        <w:trPr>
          <w:trHeight w:val="316"/>
        </w:trPr>
        <w:tc>
          <w:tcPr>
            <w:tcW w:w="3791" w:type="dxa"/>
            <w:shd w:val="clear" w:color="auto" w:fill="auto"/>
          </w:tcPr>
          <w:p w14:paraId="68667551"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lastRenderedPageBreak/>
              <w:t>末梢血血算・血液像</w:t>
            </w:r>
          </w:p>
        </w:tc>
        <w:tc>
          <w:tcPr>
            <w:tcW w:w="1247" w:type="dxa"/>
            <w:shd w:val="clear" w:color="auto" w:fill="auto"/>
          </w:tcPr>
          <w:p w14:paraId="3DAFA2FB"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160C4902"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705992B0"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375D5649"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514A7E0B" w14:textId="77777777" w:rsidTr="00E54445">
        <w:trPr>
          <w:trHeight w:val="316"/>
        </w:trPr>
        <w:tc>
          <w:tcPr>
            <w:tcW w:w="3791" w:type="dxa"/>
            <w:shd w:val="clear" w:color="auto" w:fill="auto"/>
          </w:tcPr>
          <w:p w14:paraId="038799DC"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凝固系</w:t>
            </w:r>
          </w:p>
        </w:tc>
        <w:tc>
          <w:tcPr>
            <w:tcW w:w="1247" w:type="dxa"/>
            <w:shd w:val="clear" w:color="auto" w:fill="auto"/>
          </w:tcPr>
          <w:p w14:paraId="04263C5B"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49E621B6"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1CA814DE"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773542A4"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77DC6D49" w14:textId="77777777" w:rsidTr="00E54445">
        <w:trPr>
          <w:trHeight w:val="316"/>
        </w:trPr>
        <w:tc>
          <w:tcPr>
            <w:tcW w:w="3791" w:type="dxa"/>
            <w:shd w:val="clear" w:color="auto" w:fill="auto"/>
          </w:tcPr>
          <w:p w14:paraId="31D25E90"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血清</w:t>
            </w:r>
            <w:r w:rsidRPr="00A0796D">
              <w:rPr>
                <w:rFonts w:ascii="ＭＳ Ｐゴシック" w:hAnsi="ＭＳ Ｐゴシック"/>
                <w:kern w:val="0"/>
                <w:sz w:val="20"/>
                <w:szCs w:val="20"/>
              </w:rPr>
              <w:t>(CRP)</w:t>
            </w:r>
          </w:p>
        </w:tc>
        <w:tc>
          <w:tcPr>
            <w:tcW w:w="1247" w:type="dxa"/>
            <w:shd w:val="clear" w:color="auto" w:fill="auto"/>
          </w:tcPr>
          <w:p w14:paraId="6E8289BC"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20EADFD1"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6D992BC4"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2830EC0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4DE1D4D3" w14:textId="77777777" w:rsidTr="00E54445">
        <w:trPr>
          <w:trHeight w:val="316"/>
        </w:trPr>
        <w:tc>
          <w:tcPr>
            <w:tcW w:w="3791" w:type="dxa"/>
            <w:shd w:val="clear" w:color="auto" w:fill="auto"/>
          </w:tcPr>
          <w:p w14:paraId="5E597D0F"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生化</w:t>
            </w:r>
            <w:r w:rsidRPr="00A0796D">
              <w:rPr>
                <w:rFonts w:ascii="ＭＳ Ｐゴシック" w:hAnsi="ＭＳ Ｐゴシック"/>
                <w:kern w:val="0"/>
                <w:sz w:val="20"/>
                <w:szCs w:val="20"/>
              </w:rPr>
              <w:t>(</w:t>
            </w:r>
            <w:r w:rsidRPr="00A0796D">
              <w:rPr>
                <w:rFonts w:ascii="ＭＳ Ｐゴシック" w:hAnsi="ＭＳ Ｐゴシック" w:hint="eastAsia"/>
                <w:kern w:val="0"/>
                <w:sz w:val="20"/>
                <w:szCs w:val="20"/>
              </w:rPr>
              <w:t>該当項目を選択して実施</w:t>
            </w:r>
            <w:r w:rsidRPr="00A0796D">
              <w:rPr>
                <w:rFonts w:ascii="ＭＳ Ｐゴシック" w:hAnsi="ＭＳ Ｐゴシック"/>
                <w:kern w:val="0"/>
                <w:sz w:val="20"/>
                <w:szCs w:val="20"/>
              </w:rPr>
              <w:t>)</w:t>
            </w:r>
          </w:p>
        </w:tc>
        <w:tc>
          <w:tcPr>
            <w:tcW w:w="1247" w:type="dxa"/>
            <w:shd w:val="clear" w:color="auto" w:fill="auto"/>
          </w:tcPr>
          <w:p w14:paraId="2A1F85E3"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16601C5A"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002C55BB"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3FE1A0C7"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77CB27B8" w14:textId="77777777" w:rsidTr="00E54445">
        <w:trPr>
          <w:trHeight w:val="316"/>
        </w:trPr>
        <w:tc>
          <w:tcPr>
            <w:tcW w:w="3791" w:type="dxa"/>
            <w:shd w:val="clear" w:color="auto" w:fill="auto"/>
          </w:tcPr>
          <w:p w14:paraId="6BAE8568"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血糖値</w:t>
            </w:r>
          </w:p>
        </w:tc>
        <w:tc>
          <w:tcPr>
            <w:tcW w:w="1247" w:type="dxa"/>
            <w:shd w:val="clear" w:color="auto" w:fill="auto"/>
          </w:tcPr>
          <w:p w14:paraId="2140D00F"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4E7A8ADE"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4E2E420F"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5FA92A5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343F7C29" w14:textId="77777777" w:rsidTr="00E54445">
        <w:trPr>
          <w:trHeight w:val="316"/>
        </w:trPr>
        <w:tc>
          <w:tcPr>
            <w:tcW w:w="3791" w:type="dxa"/>
            <w:shd w:val="clear" w:color="auto" w:fill="auto"/>
          </w:tcPr>
          <w:p w14:paraId="47BFBA4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尿検査</w:t>
            </w:r>
          </w:p>
        </w:tc>
        <w:tc>
          <w:tcPr>
            <w:tcW w:w="1247" w:type="dxa"/>
            <w:shd w:val="clear" w:color="auto" w:fill="auto"/>
          </w:tcPr>
          <w:p w14:paraId="215AEA93"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37E5D1A2"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06A81197"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78B78A3F"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1487A592" w14:textId="77777777" w:rsidTr="00E54445">
        <w:trPr>
          <w:trHeight w:val="316"/>
        </w:trPr>
        <w:tc>
          <w:tcPr>
            <w:tcW w:w="3791" w:type="dxa"/>
            <w:shd w:val="clear" w:color="auto" w:fill="auto"/>
          </w:tcPr>
          <w:p w14:paraId="028B12AE"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（白血病評価）</w:t>
            </w:r>
          </w:p>
        </w:tc>
        <w:tc>
          <w:tcPr>
            <w:tcW w:w="1247" w:type="dxa"/>
            <w:shd w:val="clear" w:color="auto" w:fill="auto"/>
          </w:tcPr>
          <w:p w14:paraId="2C585243" w14:textId="77777777" w:rsidR="00F31B13" w:rsidRPr="00A0796D" w:rsidRDefault="00F31B13" w:rsidP="00E54445">
            <w:pPr>
              <w:rPr>
                <w:rFonts w:ascii="ＭＳ Ｐゴシック" w:hAnsi="ＭＳ Ｐゴシック"/>
                <w:kern w:val="0"/>
                <w:sz w:val="20"/>
                <w:szCs w:val="20"/>
              </w:rPr>
            </w:pPr>
          </w:p>
        </w:tc>
        <w:tc>
          <w:tcPr>
            <w:tcW w:w="1215" w:type="dxa"/>
            <w:shd w:val="clear" w:color="auto" w:fill="auto"/>
          </w:tcPr>
          <w:p w14:paraId="53589EE5"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09D49DC6"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3CB55B98" w14:textId="77777777" w:rsidR="00F31B13" w:rsidRPr="00A0796D" w:rsidRDefault="00F31B13" w:rsidP="00E54445">
            <w:pPr>
              <w:rPr>
                <w:rFonts w:ascii="ＭＳ Ｐゴシック" w:hAnsi="ＭＳ Ｐゴシック"/>
                <w:kern w:val="0"/>
                <w:sz w:val="20"/>
                <w:szCs w:val="20"/>
              </w:rPr>
            </w:pPr>
          </w:p>
        </w:tc>
      </w:tr>
      <w:tr w:rsidR="00F31B13" w:rsidRPr="00A0796D" w14:paraId="4A53AE67" w14:textId="77777777" w:rsidTr="00E54445">
        <w:trPr>
          <w:trHeight w:val="316"/>
        </w:trPr>
        <w:tc>
          <w:tcPr>
            <w:tcW w:w="3791" w:type="dxa"/>
            <w:shd w:val="clear" w:color="auto" w:fill="auto"/>
          </w:tcPr>
          <w:p w14:paraId="32E7933A"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骨髄検査</w:t>
            </w:r>
          </w:p>
        </w:tc>
        <w:tc>
          <w:tcPr>
            <w:tcW w:w="1247" w:type="dxa"/>
            <w:shd w:val="clear" w:color="auto" w:fill="auto"/>
          </w:tcPr>
          <w:p w14:paraId="7907F2F5"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41008782"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48" w:type="dxa"/>
            <w:shd w:val="clear" w:color="auto" w:fill="auto"/>
          </w:tcPr>
          <w:p w14:paraId="4C5B4C49"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p w14:paraId="658A5FF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3" w:type="dxa"/>
            <w:shd w:val="clear" w:color="auto" w:fill="auto"/>
          </w:tcPr>
          <w:p w14:paraId="08915417"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r w:rsidR="00F31B13" w:rsidRPr="00A0796D" w14:paraId="33967778" w14:textId="77777777" w:rsidTr="00E54445">
        <w:trPr>
          <w:trHeight w:val="316"/>
        </w:trPr>
        <w:tc>
          <w:tcPr>
            <w:tcW w:w="3791" w:type="dxa"/>
            <w:shd w:val="clear" w:color="auto" w:fill="auto"/>
          </w:tcPr>
          <w:p w14:paraId="07567A2A"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染色体検査</w:t>
            </w:r>
          </w:p>
        </w:tc>
        <w:tc>
          <w:tcPr>
            <w:tcW w:w="1247" w:type="dxa"/>
            <w:shd w:val="clear" w:color="auto" w:fill="auto"/>
          </w:tcPr>
          <w:p w14:paraId="1B996172"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c>
          <w:tcPr>
            <w:tcW w:w="1215" w:type="dxa"/>
            <w:shd w:val="clear" w:color="auto" w:fill="auto"/>
          </w:tcPr>
          <w:p w14:paraId="663C1121" w14:textId="77777777" w:rsidR="00F31B13" w:rsidRPr="00A0796D" w:rsidRDefault="00F31B13" w:rsidP="00E54445">
            <w:pPr>
              <w:rPr>
                <w:rFonts w:ascii="ＭＳ Ｐゴシック" w:hAnsi="ＭＳ Ｐゴシック"/>
                <w:kern w:val="0"/>
                <w:sz w:val="20"/>
                <w:szCs w:val="20"/>
              </w:rPr>
            </w:pPr>
          </w:p>
        </w:tc>
        <w:tc>
          <w:tcPr>
            <w:tcW w:w="1248" w:type="dxa"/>
            <w:shd w:val="clear" w:color="auto" w:fill="auto"/>
          </w:tcPr>
          <w:p w14:paraId="2969FA1A" w14:textId="77777777" w:rsidR="00F31B13" w:rsidRPr="00A0796D" w:rsidRDefault="00F31B13" w:rsidP="00E54445">
            <w:pPr>
              <w:rPr>
                <w:rFonts w:ascii="ＭＳ Ｐゴシック" w:hAnsi="ＭＳ Ｐゴシック"/>
                <w:kern w:val="0"/>
                <w:sz w:val="20"/>
                <w:szCs w:val="20"/>
              </w:rPr>
            </w:pPr>
          </w:p>
        </w:tc>
        <w:tc>
          <w:tcPr>
            <w:tcW w:w="1213" w:type="dxa"/>
            <w:shd w:val="clear" w:color="auto" w:fill="auto"/>
          </w:tcPr>
          <w:p w14:paraId="61AC8C7D" w14:textId="77777777" w:rsidR="00F31B13" w:rsidRPr="00A0796D" w:rsidRDefault="00F31B13" w:rsidP="00E54445">
            <w:pPr>
              <w:rPr>
                <w:rFonts w:ascii="ＭＳ Ｐゴシック" w:hAnsi="ＭＳ Ｐゴシック"/>
                <w:kern w:val="0"/>
                <w:sz w:val="20"/>
                <w:szCs w:val="20"/>
              </w:rPr>
            </w:pPr>
            <w:r w:rsidRPr="00A0796D">
              <w:rPr>
                <w:rFonts w:ascii="ＭＳ Ｐゴシック" w:hAnsi="ＭＳ Ｐゴシック" w:hint="eastAsia"/>
                <w:kern w:val="0"/>
                <w:sz w:val="20"/>
                <w:szCs w:val="20"/>
              </w:rPr>
              <w:t>●</w:t>
            </w:r>
          </w:p>
        </w:tc>
      </w:tr>
    </w:tbl>
    <w:bookmarkEnd w:id="10"/>
    <w:p w14:paraId="2E720B30" w14:textId="77777777" w:rsidR="00F31B13" w:rsidRPr="00856F36" w:rsidRDefault="00F31B13" w:rsidP="00A36DC8">
      <w:pPr>
        <w:numPr>
          <w:ilvl w:val="0"/>
          <w:numId w:val="2"/>
        </w:numPr>
        <w:contextualSpacing/>
        <w:rPr>
          <w:sz w:val="22"/>
          <w:szCs w:val="22"/>
        </w:rPr>
      </w:pPr>
      <w:r w:rsidRPr="00856F36">
        <w:rPr>
          <w:rFonts w:hint="eastAsia"/>
          <w:sz w:val="22"/>
          <w:szCs w:val="22"/>
        </w:rPr>
        <w:t>１回検査します。</w:t>
      </w:r>
    </w:p>
    <w:p w14:paraId="68240D0C"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Ｐゴシック" w:hAnsi="ＭＳ Ｐゴシック" w:cs="ＭＳ Ｐゴシック"/>
          <w:kern w:val="0"/>
          <w:sz w:val="22"/>
          <w:szCs w:val="22"/>
        </w:rPr>
      </w:pPr>
      <w:r w:rsidRPr="00856F36">
        <w:rPr>
          <w:rFonts w:ascii="ＭＳ Ｐゴシック" w:hAnsi="ＭＳ Ｐゴシック" w:cs="ＭＳ Ｐゴシック" w:hint="eastAsia"/>
          <w:kern w:val="0"/>
          <w:sz w:val="22"/>
          <w:szCs w:val="22"/>
        </w:rPr>
        <w:t>○　週１回以上行います。</w:t>
      </w:r>
    </w:p>
    <w:p w14:paraId="4A1572AE"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Ｐゴシック" w:hAnsi="ＭＳ Ｐゴシック" w:cs="ＭＳ Ｐゴシック"/>
          <w:kern w:val="0"/>
          <w:sz w:val="22"/>
          <w:szCs w:val="22"/>
        </w:rPr>
      </w:pPr>
      <w:r w:rsidRPr="00856F36">
        <w:rPr>
          <w:rFonts w:ascii="ＭＳ Ｐゴシック" w:hAnsi="ＭＳ Ｐゴシック" w:cs="ＭＳ Ｐゴシック" w:hint="eastAsia"/>
          <w:kern w:val="0"/>
          <w:sz w:val="22"/>
          <w:szCs w:val="22"/>
        </w:rPr>
        <w:t>◎　週３回以上行います。</w:t>
      </w:r>
    </w:p>
    <w:p w14:paraId="33DD5793"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Ｐゴシック" w:hAnsi="ＭＳ Ｐゴシック" w:cs="ＭＳ Ｐゴシック"/>
          <w:kern w:val="0"/>
          <w:sz w:val="22"/>
          <w:szCs w:val="22"/>
        </w:rPr>
      </w:pPr>
      <w:r w:rsidRPr="00856F36">
        <w:rPr>
          <w:rFonts w:ascii="ＭＳ Ｐゴシック" w:hAnsi="ＭＳ Ｐゴシック" w:cs="ＭＳ Ｐゴシック" w:hint="eastAsia"/>
          <w:kern w:val="0"/>
          <w:sz w:val="22"/>
          <w:szCs w:val="22"/>
        </w:rPr>
        <w:t xml:space="preserve">※　</w:t>
      </w:r>
      <w:r w:rsidRPr="00856F36">
        <w:rPr>
          <w:rFonts w:ascii="ＭＳ Ｐゴシック" w:hAnsi="ＭＳ Ｐゴシック" w:cs="ＭＳ Ｐゴシック" w:hint="eastAsia"/>
          <w:kern w:val="0"/>
          <w:sz w:val="22"/>
          <w:szCs w:val="22"/>
        </w:rPr>
        <w:t>course 1</w:t>
      </w:r>
      <w:r w:rsidRPr="00856F36">
        <w:rPr>
          <w:rFonts w:ascii="ＭＳ Ｐゴシック" w:hAnsi="ＭＳ Ｐゴシック" w:cs="ＭＳ Ｐゴシック" w:hint="eastAsia"/>
          <w:kern w:val="0"/>
          <w:sz w:val="22"/>
          <w:szCs w:val="22"/>
        </w:rPr>
        <w:t>終了後に行います。</w:t>
      </w:r>
    </w:p>
    <w:p w14:paraId="4D757E7D"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Ｐゴシック" w:hAnsi="ＭＳ Ｐゴシック" w:cs="ＭＳ Ｐゴシック"/>
          <w:kern w:val="0"/>
          <w:sz w:val="22"/>
          <w:szCs w:val="22"/>
        </w:rPr>
      </w:pPr>
      <w:r w:rsidRPr="00856F36">
        <w:rPr>
          <w:rFonts w:ascii="ＭＳ Ｐゴシック" w:hAnsi="ＭＳ Ｐゴシック" w:cs="ＭＳ Ｐゴシック" w:hint="eastAsia"/>
          <w:kern w:val="0"/>
          <w:sz w:val="22"/>
          <w:szCs w:val="22"/>
        </w:rPr>
        <w:t xml:space="preserve">※※　</w:t>
      </w:r>
      <w:r w:rsidRPr="00856F36">
        <w:rPr>
          <w:rFonts w:ascii="ＭＳ Ｐゴシック" w:hAnsi="ＭＳ Ｐゴシック" w:cs="ＭＳ Ｐゴシック" w:hint="eastAsia"/>
          <w:kern w:val="0"/>
          <w:sz w:val="22"/>
          <w:szCs w:val="22"/>
        </w:rPr>
        <w:t>course 1</w:t>
      </w:r>
      <w:r w:rsidRPr="00856F36">
        <w:rPr>
          <w:rFonts w:ascii="ＭＳ Ｐゴシック" w:hAnsi="ＭＳ Ｐゴシック" w:cs="ＭＳ Ｐゴシック" w:hint="eastAsia"/>
          <w:kern w:val="0"/>
          <w:sz w:val="22"/>
          <w:szCs w:val="22"/>
        </w:rPr>
        <w:t>終了後に寛解に到達しなかった場合は、</w:t>
      </w:r>
      <w:r w:rsidRPr="00856F36">
        <w:rPr>
          <w:rFonts w:ascii="ＭＳ Ｐゴシック" w:hAnsi="ＭＳ Ｐゴシック" w:cs="ＭＳ Ｐゴシック" w:hint="eastAsia"/>
          <w:kern w:val="0"/>
          <w:sz w:val="22"/>
          <w:szCs w:val="22"/>
        </w:rPr>
        <w:t>course 2</w:t>
      </w:r>
      <w:r w:rsidRPr="00856F36">
        <w:rPr>
          <w:rFonts w:ascii="ＭＳ Ｐゴシック" w:hAnsi="ＭＳ Ｐゴシック" w:cs="ＭＳ Ｐゴシック" w:hint="eastAsia"/>
          <w:kern w:val="0"/>
          <w:sz w:val="22"/>
          <w:szCs w:val="22"/>
        </w:rPr>
        <w:t>終了後も行います。</w:t>
      </w:r>
    </w:p>
    <w:p w14:paraId="2F826451" w14:textId="77777777" w:rsidR="00F31B13" w:rsidRPr="00856F36" w:rsidRDefault="00F31B13" w:rsidP="00F31B13">
      <w:pPr>
        <w:rPr>
          <w:rFonts w:ascii="ＭＳ Ｐゴシック" w:hAnsi="ＭＳ Ｐゴシック"/>
          <w:sz w:val="22"/>
          <w:szCs w:val="22"/>
        </w:rPr>
      </w:pPr>
    </w:p>
    <w:p w14:paraId="384F4846" w14:textId="77777777" w:rsidR="00F31B13" w:rsidRPr="002A0D42" w:rsidRDefault="00F31B13" w:rsidP="00A36DC8">
      <w:pPr>
        <w:pStyle w:val="30"/>
        <w:numPr>
          <w:ilvl w:val="0"/>
          <w:numId w:val="13"/>
        </w:numPr>
        <w:ind w:leftChars="0"/>
        <w:rPr>
          <w:sz w:val="22"/>
          <w:szCs w:val="22"/>
        </w:rPr>
      </w:pPr>
      <w:bookmarkStart w:id="11" w:name="_Toc397248660"/>
      <w:r w:rsidRPr="002A0D42">
        <w:rPr>
          <w:rFonts w:hint="eastAsia"/>
          <w:sz w:val="22"/>
          <w:szCs w:val="22"/>
        </w:rPr>
        <w:t>プロトコール治療完了後</w:t>
      </w:r>
      <w:bookmarkEnd w:id="11"/>
    </w:p>
    <w:p w14:paraId="54947EE5" w14:textId="77777777" w:rsidR="00F31B13" w:rsidRPr="00856F36" w:rsidRDefault="00F31B13" w:rsidP="00F31B13">
      <w:pPr>
        <w:pStyle w:val="24"/>
        <w:rPr>
          <w:szCs w:val="22"/>
        </w:rPr>
      </w:pPr>
    </w:p>
    <w:p w14:paraId="5FD4EC62"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Ｐゴシック" w:hAnsi="ＭＳ Ｐゴシック" w:cs="ＭＳ Ｐゴシック"/>
          <w:kern w:val="0"/>
          <w:sz w:val="22"/>
          <w:szCs w:val="22"/>
        </w:rPr>
      </w:pPr>
      <w:r w:rsidRPr="00856F36">
        <w:rPr>
          <w:rFonts w:ascii="ＭＳ Ｐゴシック" w:hAnsi="ＭＳ Ｐゴシック" w:cs="ＭＳ Ｐゴシック" w:hint="eastAsia"/>
          <w:kern w:val="0"/>
          <w:sz w:val="22"/>
          <w:szCs w:val="22"/>
        </w:rPr>
        <w:t>プロトコール治療完了後の経過観察</w:t>
      </w:r>
      <w:r w:rsidRPr="00856F36">
        <w:rPr>
          <w:rFonts w:ascii="ＭＳ Ｐゴシック" w:hAnsi="ＭＳ Ｐゴシック" w:cs="ＭＳ Ｐゴシック"/>
          <w:kern w:val="0"/>
          <w:sz w:val="22"/>
          <w:szCs w:val="22"/>
        </w:rPr>
        <w:t>(</w:t>
      </w:r>
      <w:r w:rsidRPr="00856F36">
        <w:rPr>
          <w:rFonts w:ascii="ＭＳ Ｐゴシック" w:hAnsi="ＭＳ Ｐゴシック" w:cs="ＭＳ Ｐゴシック" w:hint="eastAsia"/>
          <w:kern w:val="0"/>
          <w:sz w:val="22"/>
          <w:szCs w:val="22"/>
        </w:rPr>
        <w:t>外来受診</w:t>
      </w:r>
      <w:r w:rsidRPr="00856F36">
        <w:rPr>
          <w:rFonts w:ascii="ＭＳ Ｐゴシック" w:hAnsi="ＭＳ Ｐゴシック" w:cs="ＭＳ Ｐゴシック"/>
          <w:kern w:val="0"/>
          <w:sz w:val="22"/>
          <w:szCs w:val="22"/>
        </w:rPr>
        <w:t>)</w:t>
      </w:r>
      <w:r w:rsidRPr="00856F36">
        <w:rPr>
          <w:rFonts w:ascii="ＭＳ Ｐゴシック" w:hAnsi="ＭＳ Ｐゴシック" w:cs="ＭＳ Ｐゴシック" w:hint="eastAsia"/>
          <w:kern w:val="0"/>
          <w:sz w:val="22"/>
          <w:szCs w:val="22"/>
        </w:rPr>
        <w:t>は少なくとも下記の頻度で行います。</w:t>
      </w:r>
    </w:p>
    <w:p w14:paraId="067D599A"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Ｐゴシック" w:hAnsi="ＭＳ Ｐゴシック" w:cs="ＭＳ Ｐゴシック"/>
          <w:kern w:val="0"/>
          <w:sz w:val="22"/>
          <w:szCs w:val="22"/>
        </w:rPr>
      </w:pP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 xml:space="preserve">　治療完了後</w:t>
      </w:r>
      <w:r w:rsidRPr="00856F36">
        <w:rPr>
          <w:rFonts w:ascii="ＭＳ Ｐゴシック" w:hAnsi="ＭＳ Ｐゴシック" w:cs="ＭＳ Ｐゴシック"/>
          <w:kern w:val="0"/>
          <w:sz w:val="22"/>
          <w:szCs w:val="22"/>
        </w:rPr>
        <w:t xml:space="preserve"> 1 </w:t>
      </w:r>
      <w:r w:rsidRPr="00856F36">
        <w:rPr>
          <w:rFonts w:ascii="ＭＳ Ｐゴシック" w:hAnsi="ＭＳ Ｐゴシック" w:cs="ＭＳ Ｐゴシック" w:hint="eastAsia"/>
          <w:kern w:val="0"/>
          <w:sz w:val="22"/>
          <w:szCs w:val="22"/>
        </w:rPr>
        <w:t>年間</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r w:rsidRPr="00856F36">
        <w:rPr>
          <w:rFonts w:ascii="ＭＳ Ｐゴシック" w:hAnsi="ＭＳ Ｐゴシック" w:cs="ＭＳ Ｐゴシック"/>
          <w:kern w:val="0"/>
          <w:sz w:val="22"/>
          <w:szCs w:val="22"/>
        </w:rPr>
        <w:t xml:space="preserve"> </w:t>
      </w:r>
      <w:r w:rsidRPr="00856F36">
        <w:rPr>
          <w:rFonts w:ascii="ＭＳ Ｐゴシック" w:hAnsi="ＭＳ Ｐゴシック" w:cs="ＭＳ Ｐゴシック" w:hint="eastAsia"/>
          <w:kern w:val="0"/>
          <w:sz w:val="22"/>
          <w:szCs w:val="22"/>
        </w:rPr>
        <w:t>（骨髄穿刺は</w:t>
      </w:r>
      <w:r w:rsidRPr="00856F36">
        <w:rPr>
          <w:rFonts w:ascii="ＭＳ Ｐゴシック" w:hAnsi="ＭＳ Ｐゴシック" w:cs="ＭＳ Ｐゴシック"/>
          <w:kern w:val="0"/>
          <w:sz w:val="22"/>
          <w:szCs w:val="22"/>
        </w:rPr>
        <w:t>3</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p>
    <w:p w14:paraId="11E30EF0"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Ｐゴシック" w:hAnsi="ＭＳ Ｐゴシック" w:cs="ＭＳ Ｐゴシック"/>
          <w:kern w:val="0"/>
          <w:sz w:val="22"/>
          <w:szCs w:val="22"/>
        </w:rPr>
      </w:pPr>
      <w:r w:rsidRPr="00856F36">
        <w:rPr>
          <w:rFonts w:ascii="ＭＳ Ｐゴシック" w:hAnsi="ＭＳ Ｐゴシック" w:cs="ＭＳ Ｐゴシック"/>
          <w:kern w:val="0"/>
          <w:sz w:val="22"/>
          <w:szCs w:val="22"/>
        </w:rPr>
        <w:t>2)</w:t>
      </w:r>
      <w:r w:rsidRPr="00856F36">
        <w:rPr>
          <w:rFonts w:ascii="ＭＳ Ｐゴシック" w:hAnsi="ＭＳ Ｐゴシック" w:cs="ＭＳ Ｐゴシック" w:hint="eastAsia"/>
          <w:kern w:val="0"/>
          <w:sz w:val="22"/>
          <w:szCs w:val="22"/>
        </w:rPr>
        <w:t xml:space="preserve">　治療完了後</w:t>
      </w:r>
      <w:r w:rsidRPr="00856F36">
        <w:rPr>
          <w:rFonts w:ascii="ＭＳ Ｐゴシック" w:hAnsi="ＭＳ Ｐゴシック" w:cs="ＭＳ Ｐゴシック"/>
          <w:kern w:val="0"/>
          <w:sz w:val="22"/>
          <w:szCs w:val="22"/>
        </w:rPr>
        <w:t xml:space="preserve"> 2 </w:t>
      </w:r>
      <w:r w:rsidRPr="00856F36">
        <w:rPr>
          <w:rFonts w:ascii="ＭＳ Ｐゴシック" w:hAnsi="ＭＳ Ｐゴシック" w:cs="ＭＳ Ｐゴシック" w:hint="eastAsia"/>
          <w:kern w:val="0"/>
          <w:sz w:val="22"/>
          <w:szCs w:val="22"/>
        </w:rPr>
        <w:t>年目</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r w:rsidRPr="00856F36">
        <w:rPr>
          <w:rFonts w:ascii="ＭＳ Ｐゴシック" w:hAnsi="ＭＳ Ｐゴシック" w:cs="ＭＳ Ｐゴシック"/>
          <w:kern w:val="0"/>
          <w:sz w:val="22"/>
          <w:szCs w:val="22"/>
        </w:rPr>
        <w:t xml:space="preserve"> </w:t>
      </w:r>
      <w:r w:rsidRPr="00856F36">
        <w:rPr>
          <w:rFonts w:ascii="ＭＳ Ｐゴシック" w:hAnsi="ＭＳ Ｐゴシック" w:cs="ＭＳ Ｐゴシック" w:hint="eastAsia"/>
          <w:kern w:val="0"/>
          <w:sz w:val="22"/>
          <w:szCs w:val="22"/>
        </w:rPr>
        <w:t>（骨髄穿刺は</w:t>
      </w:r>
      <w:r w:rsidRPr="00856F36">
        <w:rPr>
          <w:rFonts w:ascii="ＭＳ Ｐゴシック" w:hAnsi="ＭＳ Ｐゴシック" w:cs="ＭＳ Ｐゴシック"/>
          <w:kern w:val="0"/>
          <w:sz w:val="22"/>
          <w:szCs w:val="22"/>
        </w:rPr>
        <w:t>3</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p>
    <w:p w14:paraId="4EC0C42F"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Ｐゴシック" w:hAnsi="ＭＳ Ｐゴシック" w:cs="ＭＳ Ｐゴシック"/>
          <w:kern w:val="0"/>
          <w:sz w:val="22"/>
          <w:szCs w:val="22"/>
        </w:rPr>
      </w:pPr>
      <w:r w:rsidRPr="00856F36">
        <w:rPr>
          <w:rFonts w:ascii="ＭＳ Ｐゴシック" w:hAnsi="ＭＳ Ｐゴシック" w:cs="ＭＳ Ｐゴシック"/>
          <w:kern w:val="0"/>
          <w:sz w:val="22"/>
          <w:szCs w:val="22"/>
        </w:rPr>
        <w:t>3)</w:t>
      </w:r>
      <w:r w:rsidRPr="00856F36">
        <w:rPr>
          <w:rFonts w:ascii="ＭＳ Ｐゴシック" w:hAnsi="ＭＳ Ｐゴシック" w:cs="ＭＳ Ｐゴシック" w:hint="eastAsia"/>
          <w:kern w:val="0"/>
          <w:sz w:val="22"/>
          <w:szCs w:val="22"/>
        </w:rPr>
        <w:t xml:space="preserve">　治療完了後</w:t>
      </w:r>
      <w:r w:rsidRPr="00856F36">
        <w:rPr>
          <w:rFonts w:ascii="ＭＳ Ｐゴシック" w:hAnsi="ＭＳ Ｐゴシック" w:cs="ＭＳ Ｐゴシック"/>
          <w:kern w:val="0"/>
          <w:sz w:val="22"/>
          <w:szCs w:val="22"/>
        </w:rPr>
        <w:t xml:space="preserve"> 3 </w:t>
      </w:r>
      <w:r w:rsidRPr="00856F36">
        <w:rPr>
          <w:rFonts w:ascii="ＭＳ Ｐゴシック" w:hAnsi="ＭＳ Ｐゴシック" w:cs="ＭＳ Ｐゴシック" w:hint="eastAsia"/>
          <w:kern w:val="0"/>
          <w:sz w:val="22"/>
          <w:szCs w:val="22"/>
        </w:rPr>
        <w:t>年目</w:t>
      </w:r>
      <w:r w:rsidRPr="00856F36">
        <w:rPr>
          <w:rFonts w:ascii="ＭＳ Ｐゴシック" w:hAnsi="ＭＳ Ｐゴシック" w:cs="ＭＳ Ｐゴシック"/>
          <w:kern w:val="0"/>
          <w:sz w:val="22"/>
          <w:szCs w:val="22"/>
        </w:rPr>
        <w:t>:2</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r w:rsidRPr="00856F36">
        <w:rPr>
          <w:rFonts w:ascii="ＭＳ Ｐゴシック" w:hAnsi="ＭＳ Ｐゴシック" w:cs="ＭＳ Ｐゴシック"/>
          <w:kern w:val="0"/>
          <w:sz w:val="22"/>
          <w:szCs w:val="22"/>
        </w:rPr>
        <w:t xml:space="preserve"> </w:t>
      </w:r>
      <w:r w:rsidRPr="00856F36">
        <w:rPr>
          <w:rFonts w:ascii="ＭＳ Ｐゴシック" w:hAnsi="ＭＳ Ｐゴシック" w:cs="ＭＳ Ｐゴシック" w:hint="eastAsia"/>
          <w:kern w:val="0"/>
          <w:sz w:val="22"/>
          <w:szCs w:val="22"/>
        </w:rPr>
        <w:t>（骨髄穿刺は</w:t>
      </w:r>
      <w:r w:rsidRPr="00856F36">
        <w:rPr>
          <w:rFonts w:ascii="ＭＳ Ｐゴシック" w:hAnsi="ＭＳ Ｐゴシック" w:cs="ＭＳ Ｐゴシック"/>
          <w:kern w:val="0"/>
          <w:sz w:val="22"/>
          <w:szCs w:val="22"/>
        </w:rPr>
        <w:t>6</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w:t>
      </w:r>
    </w:p>
    <w:p w14:paraId="5433255A" w14:textId="77777777" w:rsidR="00F31B13" w:rsidRPr="00856F36" w:rsidRDefault="00F31B13" w:rsidP="00F31B1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Ｐゴシック" w:hAnsi="ＭＳ Ｐゴシック" w:cs="ＭＳ Ｐゴシック"/>
          <w:kern w:val="0"/>
          <w:sz w:val="22"/>
          <w:szCs w:val="22"/>
        </w:rPr>
      </w:pPr>
      <w:r w:rsidRPr="00856F36">
        <w:rPr>
          <w:rFonts w:ascii="ＭＳ Ｐゴシック" w:hAnsi="ＭＳ Ｐゴシック" w:cs="ＭＳ Ｐゴシック"/>
          <w:kern w:val="0"/>
          <w:sz w:val="22"/>
          <w:szCs w:val="22"/>
        </w:rPr>
        <w:t>4)</w:t>
      </w:r>
      <w:r w:rsidRPr="00856F36">
        <w:rPr>
          <w:rFonts w:ascii="ＭＳ Ｐゴシック" w:hAnsi="ＭＳ Ｐゴシック" w:cs="ＭＳ Ｐゴシック" w:hint="eastAsia"/>
          <w:kern w:val="0"/>
          <w:sz w:val="22"/>
          <w:szCs w:val="22"/>
        </w:rPr>
        <w:t xml:space="preserve">　治療完了後</w:t>
      </w:r>
      <w:r w:rsidRPr="00856F36">
        <w:rPr>
          <w:rFonts w:ascii="ＭＳ Ｐゴシック" w:hAnsi="ＭＳ Ｐゴシック" w:cs="ＭＳ Ｐゴシック"/>
          <w:kern w:val="0"/>
          <w:sz w:val="22"/>
          <w:szCs w:val="22"/>
        </w:rPr>
        <w:t xml:space="preserve"> 4 </w:t>
      </w:r>
      <w:r w:rsidRPr="00856F36">
        <w:rPr>
          <w:rFonts w:ascii="ＭＳ Ｐゴシック" w:hAnsi="ＭＳ Ｐゴシック" w:cs="ＭＳ Ｐゴシック" w:hint="eastAsia"/>
          <w:kern w:val="0"/>
          <w:sz w:val="22"/>
          <w:szCs w:val="22"/>
        </w:rPr>
        <w:t>年目以降</w:t>
      </w:r>
      <w:r w:rsidRPr="00856F36">
        <w:rPr>
          <w:rFonts w:ascii="ＭＳ Ｐゴシック" w:hAnsi="ＭＳ Ｐゴシック" w:cs="ＭＳ Ｐゴシック"/>
          <w:kern w:val="0"/>
          <w:sz w:val="22"/>
          <w:szCs w:val="22"/>
        </w:rPr>
        <w:t>:3</w:t>
      </w:r>
      <w:r w:rsidRPr="00856F36">
        <w:rPr>
          <w:rFonts w:ascii="ＭＳ Ｐゴシック" w:hAnsi="ＭＳ Ｐゴシック" w:cs="ＭＳ Ｐゴシック" w:hint="eastAsia"/>
          <w:kern w:val="0"/>
          <w:sz w:val="22"/>
          <w:szCs w:val="22"/>
        </w:rPr>
        <w:t>ヶ月に</w:t>
      </w:r>
      <w:r w:rsidRPr="00856F36">
        <w:rPr>
          <w:rFonts w:ascii="ＭＳ Ｐゴシック" w:hAnsi="ＭＳ Ｐゴシック" w:cs="ＭＳ Ｐゴシック"/>
          <w:kern w:val="0"/>
          <w:sz w:val="22"/>
          <w:szCs w:val="22"/>
        </w:rPr>
        <w:t>1</w:t>
      </w:r>
      <w:r w:rsidRPr="00856F36">
        <w:rPr>
          <w:rFonts w:ascii="ＭＳ Ｐゴシック" w:hAnsi="ＭＳ Ｐゴシック" w:cs="ＭＳ Ｐゴシック" w:hint="eastAsia"/>
          <w:kern w:val="0"/>
          <w:sz w:val="22"/>
          <w:szCs w:val="22"/>
        </w:rPr>
        <w:t>回（骨髄穿刺は再発が疑われた場合に行います。）</w:t>
      </w:r>
    </w:p>
    <w:p w14:paraId="492CC536" w14:textId="77777777" w:rsidR="00F31B13" w:rsidRDefault="00F31B13" w:rsidP="00215AB4">
      <w:pPr>
        <w:pStyle w:val="24"/>
        <w:rPr>
          <w:szCs w:val="22"/>
        </w:rPr>
      </w:pPr>
      <w:r w:rsidRPr="00856F36">
        <w:rPr>
          <w:rFonts w:hint="eastAsia"/>
          <w:szCs w:val="22"/>
        </w:rPr>
        <w:t>経過観察に際しては有害事象</w:t>
      </w:r>
      <w:r w:rsidRPr="00856F36">
        <w:rPr>
          <w:szCs w:val="22"/>
        </w:rPr>
        <w:t>(</w:t>
      </w:r>
      <w:r w:rsidRPr="00856F36">
        <w:rPr>
          <w:rFonts w:hint="eastAsia"/>
          <w:szCs w:val="22"/>
        </w:rPr>
        <w:t>晩期障害</w:t>
      </w:r>
      <w:r w:rsidRPr="00856F36">
        <w:rPr>
          <w:szCs w:val="22"/>
        </w:rPr>
        <w:t>)</w:t>
      </w:r>
      <w:r w:rsidRPr="00856F36">
        <w:rPr>
          <w:rFonts w:hint="eastAsia"/>
          <w:szCs w:val="22"/>
        </w:rPr>
        <w:t>および再発の有無を確認いたします。</w:t>
      </w:r>
    </w:p>
    <w:p w14:paraId="55968873" w14:textId="77777777" w:rsidR="00215AB4" w:rsidRPr="00215AB4" w:rsidRDefault="00215AB4" w:rsidP="00215AB4">
      <w:pPr>
        <w:pStyle w:val="24"/>
        <w:rPr>
          <w:szCs w:val="22"/>
        </w:rPr>
      </w:pPr>
    </w:p>
    <w:p w14:paraId="0AFD89D5" w14:textId="77777777" w:rsidR="00F31B13" w:rsidRPr="002A0D42" w:rsidRDefault="00215AB4" w:rsidP="00215AB4">
      <w:pPr>
        <w:pStyle w:val="20"/>
        <w:rPr>
          <w:sz w:val="22"/>
          <w:szCs w:val="22"/>
        </w:rPr>
      </w:pPr>
      <w:bookmarkStart w:id="12" w:name="_Toc397248661"/>
      <w:r w:rsidRPr="002A0D42">
        <w:rPr>
          <w:rFonts w:hint="eastAsia"/>
          <w:sz w:val="22"/>
          <w:szCs w:val="22"/>
        </w:rPr>
        <w:t xml:space="preserve">(3)　</w:t>
      </w:r>
      <w:r w:rsidR="00F31B13" w:rsidRPr="002A0D42">
        <w:rPr>
          <w:rFonts w:hint="eastAsia"/>
          <w:sz w:val="22"/>
          <w:szCs w:val="22"/>
        </w:rPr>
        <w:t>治療法（図：治療計画）</w:t>
      </w:r>
      <w:bookmarkEnd w:id="12"/>
    </w:p>
    <w:p w14:paraId="3B9D72FE"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治療法は抗癌剤を用いた化学療法が基本となります。治療はレジメン</w:t>
      </w:r>
      <w:r w:rsidRPr="00856F36">
        <w:rPr>
          <w:rFonts w:ascii="ＭＳ Ｐゴシック" w:hAnsi="ＭＳ Ｐゴシック" w:hint="eastAsia"/>
          <w:sz w:val="22"/>
          <w:szCs w:val="22"/>
        </w:rPr>
        <w:t xml:space="preserve"> A</w:t>
      </w:r>
      <w:r w:rsidRPr="00856F36">
        <w:rPr>
          <w:rFonts w:ascii="ＭＳ Ｐゴシック" w:hAnsi="ＭＳ Ｐゴシック" w:hint="eastAsia"/>
          <w:sz w:val="22"/>
          <w:szCs w:val="22"/>
        </w:rPr>
        <w:t>とレジメン</w:t>
      </w:r>
      <w:r w:rsidRPr="00856F36">
        <w:rPr>
          <w:rFonts w:ascii="ＭＳ Ｐゴシック" w:hAnsi="ＭＳ Ｐゴシック" w:hint="eastAsia"/>
          <w:sz w:val="22"/>
          <w:szCs w:val="22"/>
        </w:rPr>
        <w:t xml:space="preserve"> B</w:t>
      </w:r>
      <w:r w:rsidRPr="00856F36">
        <w:rPr>
          <w:rFonts w:ascii="ＭＳ Ｐゴシック" w:hAnsi="ＭＳ Ｐゴシック" w:hint="eastAsia"/>
          <w:sz w:val="22"/>
          <w:szCs w:val="22"/>
        </w:rPr>
        <w:t>の</w:t>
      </w:r>
      <w:r w:rsidRPr="00856F36">
        <w:rPr>
          <w:rFonts w:ascii="ＭＳ Ｐゴシック" w:hAnsi="ＭＳ Ｐゴシック" w:hint="eastAsia"/>
          <w:sz w:val="22"/>
          <w:szCs w:val="22"/>
        </w:rPr>
        <w:t>2</w:t>
      </w:r>
      <w:r w:rsidRPr="00856F36">
        <w:rPr>
          <w:rFonts w:ascii="ＭＳ Ｐゴシック" w:hAnsi="ＭＳ Ｐゴシック" w:hint="eastAsia"/>
          <w:sz w:val="22"/>
          <w:szCs w:val="22"/>
        </w:rPr>
        <w:t>つの治療を交互に各</w:t>
      </w:r>
      <w:r w:rsidRPr="00856F36">
        <w:rPr>
          <w:rFonts w:ascii="ＭＳ Ｐゴシック" w:hAnsi="ＭＳ Ｐゴシック" w:hint="eastAsia"/>
          <w:sz w:val="22"/>
          <w:szCs w:val="22"/>
        </w:rPr>
        <w:t>4</w:t>
      </w:r>
      <w:r w:rsidRPr="00856F36">
        <w:rPr>
          <w:rFonts w:ascii="ＭＳ Ｐゴシック" w:hAnsi="ＭＳ Ｐゴシック" w:hint="eastAsia"/>
          <w:sz w:val="22"/>
          <w:szCs w:val="22"/>
        </w:rPr>
        <w:t>回ずつ合計</w:t>
      </w:r>
      <w:r w:rsidRPr="00856F36">
        <w:rPr>
          <w:rFonts w:ascii="ＭＳ Ｐゴシック" w:hAnsi="ＭＳ Ｐゴシック" w:hint="eastAsia"/>
          <w:sz w:val="22"/>
          <w:szCs w:val="22"/>
        </w:rPr>
        <w:t>8</w:t>
      </w:r>
      <w:r w:rsidRPr="00856F36">
        <w:rPr>
          <w:rFonts w:ascii="ＭＳ Ｐゴシック" w:hAnsi="ＭＳ Ｐゴシック" w:hint="eastAsia"/>
          <w:sz w:val="22"/>
          <w:szCs w:val="22"/>
        </w:rPr>
        <w:t>回行います。また、一部の患者さんは放射線治療を併用します。</w:t>
      </w:r>
    </w:p>
    <w:p w14:paraId="2251401C"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患者さんの年齢と治療経過中の臓器機能に応じて、薬剤の投与量を変更して行います。</w:t>
      </w:r>
    </w:p>
    <w:p w14:paraId="221530BD" w14:textId="77777777" w:rsidR="00F31B13" w:rsidRPr="00856F36" w:rsidRDefault="00F31B13" w:rsidP="00F31B13">
      <w:pPr>
        <w:spacing w:line="360" w:lineRule="exact"/>
        <w:rPr>
          <w:rFonts w:ascii="ＭＳ Ｐゴシック" w:hAnsi="ＭＳ Ｐゴシック"/>
          <w:sz w:val="22"/>
          <w:szCs w:val="22"/>
        </w:rPr>
      </w:pPr>
    </w:p>
    <w:p w14:paraId="21FB8FD7" w14:textId="77777777" w:rsidR="00F31B13" w:rsidRPr="002A0D42" w:rsidRDefault="00F31B13" w:rsidP="00A36DC8">
      <w:pPr>
        <w:pStyle w:val="30"/>
        <w:numPr>
          <w:ilvl w:val="0"/>
          <w:numId w:val="14"/>
        </w:numPr>
        <w:ind w:leftChars="0"/>
        <w:rPr>
          <w:rFonts w:asciiTheme="majorEastAsia" w:eastAsiaTheme="majorEastAsia" w:hAnsiTheme="majorEastAsia"/>
          <w:sz w:val="22"/>
          <w:szCs w:val="22"/>
        </w:rPr>
      </w:pPr>
      <w:bookmarkStart w:id="13" w:name="_Toc397248662"/>
      <w:r w:rsidRPr="002A0D42">
        <w:rPr>
          <w:rFonts w:asciiTheme="majorEastAsia" w:eastAsiaTheme="majorEastAsia" w:hAnsiTheme="majorEastAsia" w:hint="eastAsia"/>
          <w:sz w:val="22"/>
          <w:szCs w:val="22"/>
        </w:rPr>
        <w:t>レジメンA（コース1、3、5、7）</w:t>
      </w:r>
      <w:bookmarkEnd w:id="13"/>
    </w:p>
    <w:p w14:paraId="4AC9E20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細胞形態と表面マーカー検査にてバーキット</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と診断されたのち、レジメン</w:t>
      </w:r>
      <w:r w:rsidRPr="00856F36">
        <w:rPr>
          <w:rFonts w:ascii="ＭＳ Ｐゴシック" w:hAnsi="ＭＳ Ｐゴシック" w:hint="eastAsia"/>
          <w:sz w:val="22"/>
          <w:szCs w:val="22"/>
        </w:rPr>
        <w:t>A</w:t>
      </w:r>
      <w:r w:rsidRPr="00856F36">
        <w:rPr>
          <w:rFonts w:ascii="ＭＳ Ｐゴシック" w:hAnsi="ＭＳ Ｐゴシック" w:hint="eastAsia"/>
          <w:sz w:val="22"/>
          <w:szCs w:val="22"/>
        </w:rPr>
        <w:t>から開始します。</w:t>
      </w:r>
      <w:r w:rsidRPr="00856F36">
        <w:rPr>
          <w:rFonts w:ascii="ＭＳ Ｐゴシック" w:hAnsi="ＭＳ Ｐゴシック" w:hint="eastAsia"/>
          <w:sz w:val="22"/>
          <w:szCs w:val="22"/>
        </w:rPr>
        <w:t>3</w:t>
      </w:r>
      <w:r w:rsidRPr="00856F36">
        <w:rPr>
          <w:rFonts w:ascii="ＭＳ Ｐゴシック" w:hAnsi="ＭＳ Ｐゴシック" w:hint="eastAsia"/>
          <w:sz w:val="22"/>
          <w:szCs w:val="22"/>
        </w:rPr>
        <w:t>週間の治療で、シクロホスファミド、ビンクリスチン、ドキソルビシン、デキサメタゾン、リツキシマブが投与されます。リツキシマブはコース</w:t>
      </w:r>
      <w:r w:rsidRPr="00856F36">
        <w:rPr>
          <w:rFonts w:ascii="ＭＳ Ｐゴシック" w:hAnsi="ＭＳ Ｐゴシック" w:hint="eastAsia"/>
          <w:sz w:val="22"/>
          <w:szCs w:val="22"/>
        </w:rPr>
        <w:t>3</w:t>
      </w:r>
      <w:r w:rsidRPr="00856F36">
        <w:rPr>
          <w:rFonts w:ascii="ＭＳ Ｐゴシック" w:hAnsi="ＭＳ Ｐゴシック" w:hint="eastAsia"/>
          <w:sz w:val="22"/>
          <w:szCs w:val="22"/>
        </w:rPr>
        <w:t>とコース</w:t>
      </w:r>
      <w:r w:rsidRPr="00856F36">
        <w:rPr>
          <w:rFonts w:ascii="ＭＳ Ｐゴシック" w:hAnsi="ＭＳ Ｐゴシック" w:hint="eastAsia"/>
          <w:sz w:val="22"/>
          <w:szCs w:val="22"/>
        </w:rPr>
        <w:lastRenderedPageBreak/>
        <w:t>5</w:t>
      </w:r>
      <w:r w:rsidRPr="00856F36">
        <w:rPr>
          <w:rFonts w:ascii="ＭＳ Ｐゴシック" w:hAnsi="ＭＳ Ｐゴシック" w:hint="eastAsia"/>
          <w:sz w:val="22"/>
          <w:szCs w:val="22"/>
        </w:rPr>
        <w:t>に投与します。この期間中、メトトレキサート、シタラビン、デキサメタゾンの髄注（脊髄腔内に注射で薬をいれること）を</w:t>
      </w:r>
      <w:r w:rsidRPr="00856F36">
        <w:rPr>
          <w:rFonts w:ascii="ＭＳ Ｐゴシック" w:hAnsi="ＭＳ Ｐゴシック"/>
          <w:sz w:val="22"/>
          <w:szCs w:val="22"/>
        </w:rPr>
        <w:t>1</w:t>
      </w:r>
      <w:r w:rsidRPr="00856F36">
        <w:rPr>
          <w:rFonts w:ascii="ＭＳ Ｐゴシック" w:hAnsi="ＭＳ Ｐゴシック" w:hint="eastAsia"/>
          <w:sz w:val="22"/>
          <w:szCs w:val="22"/>
        </w:rPr>
        <w:t>回行います（ただし中枢神経の浸潤が確認された場合は、さらに追加します）。初回のレジメン</w:t>
      </w:r>
      <w:r w:rsidRPr="00856F36">
        <w:rPr>
          <w:rFonts w:ascii="ＭＳ Ｐゴシック" w:hAnsi="ＭＳ Ｐゴシック" w:hint="eastAsia"/>
          <w:sz w:val="22"/>
          <w:szCs w:val="22"/>
        </w:rPr>
        <w:t>A</w:t>
      </w:r>
      <w:r w:rsidRPr="00856F36">
        <w:rPr>
          <w:rFonts w:ascii="ＭＳ Ｐゴシック" w:hAnsi="ＭＳ Ｐゴシック" w:hint="eastAsia"/>
          <w:sz w:val="22"/>
          <w:szCs w:val="22"/>
        </w:rPr>
        <w:t>（コース</w:t>
      </w:r>
      <w:r w:rsidRPr="00856F36">
        <w:rPr>
          <w:rFonts w:ascii="ＭＳ Ｐゴシック" w:hAnsi="ＭＳ Ｐゴシック" w:hint="eastAsia"/>
          <w:sz w:val="22"/>
          <w:szCs w:val="22"/>
        </w:rPr>
        <w:t>1</w:t>
      </w:r>
      <w:r w:rsidRPr="00856F36">
        <w:rPr>
          <w:rFonts w:ascii="ＭＳ Ｐゴシック" w:hAnsi="ＭＳ Ｐゴシック" w:hint="eastAsia"/>
          <w:sz w:val="22"/>
          <w:szCs w:val="22"/>
        </w:rPr>
        <w:t>）終了後、適切な時期に骨髄検査を行い、完全寛解の有無を確認し、初期治療反応性を評価します。それ以降のコースではコース終了後、適切な時期に治療効果の評価のための骨髄検査を行います。</w:t>
      </w:r>
    </w:p>
    <w:p w14:paraId="3DF105DA" w14:textId="77777777" w:rsidR="00F31B13" w:rsidRPr="00856F36" w:rsidRDefault="00F31B13" w:rsidP="00F31B13">
      <w:pPr>
        <w:rPr>
          <w:rFonts w:ascii="ＭＳ Ｐゴシック" w:hAnsi="ＭＳ Ｐゴシック"/>
          <w:sz w:val="22"/>
          <w:szCs w:val="22"/>
        </w:rPr>
      </w:pPr>
    </w:p>
    <w:p w14:paraId="627A57D5" w14:textId="77777777" w:rsidR="00F31B13" w:rsidRPr="002A0D42" w:rsidRDefault="00F31B13" w:rsidP="00A36DC8">
      <w:pPr>
        <w:pStyle w:val="30"/>
        <w:numPr>
          <w:ilvl w:val="0"/>
          <w:numId w:val="14"/>
        </w:numPr>
        <w:ind w:leftChars="0"/>
        <w:rPr>
          <w:rFonts w:asciiTheme="majorEastAsia" w:eastAsiaTheme="majorEastAsia" w:hAnsiTheme="majorEastAsia"/>
          <w:sz w:val="22"/>
          <w:szCs w:val="22"/>
        </w:rPr>
      </w:pPr>
      <w:bookmarkStart w:id="14" w:name="_Toc397248663"/>
      <w:r w:rsidRPr="002A0D42">
        <w:rPr>
          <w:rFonts w:asciiTheme="majorEastAsia" w:eastAsiaTheme="majorEastAsia" w:hAnsiTheme="majorEastAsia" w:hint="eastAsia"/>
          <w:sz w:val="22"/>
          <w:szCs w:val="22"/>
        </w:rPr>
        <w:t>レジメンB（コース2、4、6、8）</w:t>
      </w:r>
      <w:bookmarkEnd w:id="14"/>
    </w:p>
    <w:p w14:paraId="0A8865D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レジメン</w:t>
      </w:r>
      <w:r w:rsidRPr="00856F36">
        <w:rPr>
          <w:rFonts w:ascii="ＭＳ Ｐゴシック" w:hAnsi="ＭＳ Ｐゴシック" w:hint="eastAsia"/>
          <w:sz w:val="22"/>
          <w:szCs w:val="22"/>
        </w:rPr>
        <w:t>A</w:t>
      </w:r>
      <w:r w:rsidRPr="00856F36">
        <w:rPr>
          <w:rFonts w:ascii="ＭＳ Ｐゴシック" w:hAnsi="ＭＳ Ｐゴシック" w:hint="eastAsia"/>
          <w:sz w:val="22"/>
          <w:szCs w:val="22"/>
        </w:rPr>
        <w:t>に引き続きレジメン</w:t>
      </w:r>
      <w:r w:rsidRPr="00856F36">
        <w:rPr>
          <w:rFonts w:ascii="ＭＳ Ｐゴシック" w:hAnsi="ＭＳ Ｐゴシック" w:hint="eastAsia"/>
          <w:sz w:val="22"/>
          <w:szCs w:val="22"/>
        </w:rPr>
        <w:t>B</w:t>
      </w:r>
      <w:r w:rsidRPr="00856F36">
        <w:rPr>
          <w:rFonts w:ascii="ＭＳ Ｐゴシック" w:hAnsi="ＭＳ Ｐゴシック" w:hint="eastAsia"/>
          <w:sz w:val="22"/>
          <w:szCs w:val="22"/>
        </w:rPr>
        <w:t>を行います。レジメン</w:t>
      </w:r>
      <w:r w:rsidRPr="00856F36">
        <w:rPr>
          <w:rFonts w:ascii="ＭＳ Ｐゴシック" w:hAnsi="ＭＳ Ｐゴシック" w:hint="eastAsia"/>
          <w:sz w:val="22"/>
          <w:szCs w:val="22"/>
        </w:rPr>
        <w:t>B</w:t>
      </w:r>
      <w:r w:rsidRPr="00856F36">
        <w:rPr>
          <w:rFonts w:ascii="ＭＳ Ｐゴシック" w:hAnsi="ＭＳ Ｐゴシック" w:hint="eastAsia"/>
          <w:sz w:val="22"/>
          <w:szCs w:val="22"/>
        </w:rPr>
        <w:t>も</w:t>
      </w:r>
      <w:r w:rsidRPr="00856F36">
        <w:rPr>
          <w:rFonts w:ascii="ＭＳ Ｐゴシック" w:hAnsi="ＭＳ Ｐゴシック" w:hint="eastAsia"/>
          <w:sz w:val="22"/>
          <w:szCs w:val="22"/>
        </w:rPr>
        <w:t>3</w:t>
      </w:r>
      <w:r w:rsidRPr="00856F36">
        <w:rPr>
          <w:rFonts w:ascii="ＭＳ Ｐゴシック" w:hAnsi="ＭＳ Ｐゴシック" w:hint="eastAsia"/>
          <w:sz w:val="22"/>
          <w:szCs w:val="22"/>
        </w:rPr>
        <w:t>週間の治療で、大量メトトレキサート、大量シタラビン、メチルプレドニゾロン、リツキシマブが投与されます。リツキシマブはコース</w:t>
      </w:r>
      <w:r w:rsidRPr="00856F36">
        <w:rPr>
          <w:rFonts w:ascii="ＭＳ Ｐゴシック" w:hAnsi="ＭＳ Ｐゴシック" w:hint="eastAsia"/>
          <w:sz w:val="22"/>
          <w:szCs w:val="22"/>
        </w:rPr>
        <w:t>2</w:t>
      </w:r>
      <w:r w:rsidRPr="00856F36">
        <w:rPr>
          <w:rFonts w:ascii="ＭＳ Ｐゴシック" w:hAnsi="ＭＳ Ｐゴシック" w:hint="eastAsia"/>
          <w:sz w:val="22"/>
          <w:szCs w:val="22"/>
        </w:rPr>
        <w:t>とコース</w:t>
      </w:r>
      <w:r w:rsidRPr="00856F36">
        <w:rPr>
          <w:rFonts w:ascii="ＭＳ Ｐゴシック" w:hAnsi="ＭＳ Ｐゴシック" w:hint="eastAsia"/>
          <w:sz w:val="22"/>
          <w:szCs w:val="22"/>
        </w:rPr>
        <w:t>4</w:t>
      </w:r>
      <w:r w:rsidRPr="00856F36">
        <w:rPr>
          <w:rFonts w:ascii="ＭＳ Ｐゴシック" w:hAnsi="ＭＳ Ｐゴシック" w:hint="eastAsia"/>
          <w:sz w:val="22"/>
          <w:szCs w:val="22"/>
        </w:rPr>
        <w:t>に投与します。この期間中、メトトレキサート、シタラビン、デキサメタゾンの髄注を</w:t>
      </w:r>
      <w:r w:rsidRPr="00856F36">
        <w:rPr>
          <w:rFonts w:ascii="ＭＳ Ｐゴシック" w:hAnsi="ＭＳ Ｐゴシック"/>
          <w:sz w:val="22"/>
          <w:szCs w:val="22"/>
        </w:rPr>
        <w:t>1</w:t>
      </w:r>
      <w:r w:rsidRPr="00856F36">
        <w:rPr>
          <w:rFonts w:ascii="ＭＳ Ｐゴシック" w:hAnsi="ＭＳ Ｐゴシック" w:hint="eastAsia"/>
          <w:sz w:val="22"/>
          <w:szCs w:val="22"/>
        </w:rPr>
        <w:t>回行います（ただし中枢神経の浸潤が確認された場合は、さらに追加します）。また、中枢神経で白血病細胞が増える危険性が高い患者さんでは、地固め療法が終わった後に頭部に放射線治療を行う場合があります。各コースの終了後、適切な時期に治療効果の評価のための骨髄検査を行います。</w:t>
      </w:r>
    </w:p>
    <w:p w14:paraId="2DB7AC51" w14:textId="77777777" w:rsidR="00F31B13" w:rsidRPr="00A0796D" w:rsidRDefault="00F31B13" w:rsidP="00F31B13">
      <w:pPr>
        <w:rPr>
          <w:rFonts w:ascii="ＭＳ Ｐゴシック" w:hAnsi="ＭＳ Ｐゴシック"/>
          <w:sz w:val="22"/>
        </w:rPr>
      </w:pPr>
      <w:r w:rsidRPr="00A0796D">
        <w:rPr>
          <w:rFonts w:ascii="ＭＳ Ｐゴシック" w:hAnsi="ＭＳ Ｐゴシック" w:hint="eastAsia"/>
        </w:rPr>
        <w:t xml:space="preserve">　</w:t>
      </w:r>
    </w:p>
    <w:p w14:paraId="7A5A76A4" w14:textId="77777777" w:rsidR="00F31B13" w:rsidRPr="00856F36" w:rsidRDefault="00F31B13" w:rsidP="00F31B13">
      <w:pPr>
        <w:pStyle w:val="10"/>
        <w:rPr>
          <w:rFonts w:ascii="ＭＳ Ｐゴシック" w:eastAsia="ＭＳ Ｐゴシック" w:hAnsi="ＭＳ Ｐゴシック"/>
          <w:b/>
        </w:rPr>
      </w:pPr>
      <w:bookmarkStart w:id="15" w:name="_Toc397248664"/>
      <w:r w:rsidRPr="00144B0B">
        <w:rPr>
          <w:rFonts w:ascii="ＭＳ Ｐゴシック" w:eastAsia="ＭＳ Ｐゴシック" w:hAnsi="ＭＳ Ｐゴシック"/>
          <w:b/>
        </w:rPr>
        <w:t>5</w:t>
      </w:r>
      <w:r w:rsidRPr="00144B0B">
        <w:rPr>
          <w:rFonts w:ascii="ＭＳ Ｐゴシック" w:eastAsia="ＭＳ Ｐゴシック" w:hAnsi="ＭＳ Ｐゴシック" w:hint="eastAsia"/>
          <w:b/>
        </w:rPr>
        <w:t>. 本試験参加に伴って予想される利益と不利益</w:t>
      </w:r>
      <w:bookmarkEnd w:id="15"/>
    </w:p>
    <w:p w14:paraId="7B865BE6" w14:textId="77777777" w:rsidR="00F31B13" w:rsidRPr="008B0CF2" w:rsidRDefault="00F31B13" w:rsidP="00F31B13">
      <w:pPr>
        <w:pStyle w:val="20"/>
        <w:rPr>
          <w:color w:val="000000" w:themeColor="text1"/>
          <w:sz w:val="22"/>
          <w:szCs w:val="22"/>
        </w:rPr>
      </w:pPr>
      <w:bookmarkStart w:id="16" w:name="_Toc397248665"/>
      <w:r w:rsidRPr="008B0CF2">
        <w:rPr>
          <w:rFonts w:hint="eastAsia"/>
          <w:color w:val="000000" w:themeColor="text1"/>
          <w:sz w:val="22"/>
          <w:szCs w:val="22"/>
        </w:rPr>
        <w:t>（</w:t>
      </w:r>
      <w:r w:rsidRPr="008B0CF2">
        <w:rPr>
          <w:color w:val="000000" w:themeColor="text1"/>
          <w:sz w:val="22"/>
          <w:szCs w:val="22"/>
        </w:rPr>
        <w:t>1</w:t>
      </w:r>
      <w:r w:rsidRPr="008B0CF2">
        <w:rPr>
          <w:rFonts w:hint="eastAsia"/>
          <w:color w:val="000000" w:themeColor="text1"/>
          <w:sz w:val="22"/>
          <w:szCs w:val="22"/>
        </w:rPr>
        <w:t>）</w:t>
      </w:r>
      <w:r w:rsidRPr="008B0CF2">
        <w:rPr>
          <w:color w:val="000000" w:themeColor="text1"/>
          <w:sz w:val="22"/>
          <w:szCs w:val="22"/>
        </w:rPr>
        <w:t xml:space="preserve"> </w:t>
      </w:r>
      <w:r w:rsidRPr="008B0CF2">
        <w:rPr>
          <w:rFonts w:hint="eastAsia"/>
          <w:color w:val="000000" w:themeColor="text1"/>
          <w:sz w:val="22"/>
          <w:szCs w:val="22"/>
        </w:rPr>
        <w:t>利益について</w:t>
      </w:r>
      <w:bookmarkEnd w:id="16"/>
    </w:p>
    <w:p w14:paraId="6C807D2A" w14:textId="77777777" w:rsidR="00F31B13" w:rsidRPr="00856F36" w:rsidRDefault="00F31B13" w:rsidP="00F31B13">
      <w:pPr>
        <w:rPr>
          <w:rFonts w:ascii="ＭＳ Ｐゴシック" w:hAnsi="ＭＳ Ｐゴシック"/>
          <w:sz w:val="22"/>
          <w:szCs w:val="22"/>
        </w:rPr>
      </w:pPr>
      <w:r w:rsidRPr="008B0CF2">
        <w:rPr>
          <w:rFonts w:ascii="ＭＳ Ｐゴシック" w:hAnsi="ＭＳ Ｐゴシック" w:hint="eastAsia"/>
          <w:color w:val="000000" w:themeColor="text1"/>
          <w:sz w:val="22"/>
          <w:szCs w:val="22"/>
        </w:rPr>
        <w:t xml:space="preserve">　この臨床試験に参加することにより、あなたの病気であるバーキット</w:t>
      </w:r>
      <w:r w:rsidRPr="008B0CF2">
        <w:rPr>
          <w:rFonts w:ascii="ＭＳ Ｐゴシック" w:hAnsi="ＭＳ Ｐゴシック" w:hint="eastAsia"/>
          <w:color w:val="000000" w:themeColor="text1"/>
          <w:sz w:val="22"/>
          <w:szCs w:val="22"/>
        </w:rPr>
        <w:t>ALL</w:t>
      </w:r>
      <w:r w:rsidRPr="008B0CF2">
        <w:rPr>
          <w:rFonts w:ascii="ＭＳ Ｐゴシック" w:hAnsi="ＭＳ Ｐゴシック" w:hint="eastAsia"/>
          <w:color w:val="000000" w:themeColor="text1"/>
          <w:sz w:val="22"/>
          <w:szCs w:val="22"/>
        </w:rPr>
        <w:t>に対するこれまで行われてきた抗がん剤治療に比べて、高い</w:t>
      </w:r>
      <w:r w:rsidRPr="008B0CF2">
        <w:rPr>
          <w:rFonts w:ascii="ＭＳ ゴシック" w:hAnsi="ＭＳ ゴシック" w:hint="eastAsia"/>
          <w:color w:val="000000" w:themeColor="text1"/>
          <w:sz w:val="22"/>
          <w:szCs w:val="22"/>
        </w:rPr>
        <w:t>治療効果が得られ</w:t>
      </w:r>
      <w:r w:rsidR="00604F4E" w:rsidRPr="008B0CF2">
        <w:rPr>
          <w:rFonts w:ascii="ＭＳ ゴシック" w:hAnsi="ＭＳ ゴシック" w:hint="eastAsia"/>
          <w:color w:val="000000" w:themeColor="text1"/>
          <w:sz w:val="22"/>
          <w:szCs w:val="22"/>
        </w:rPr>
        <w:t>る</w:t>
      </w:r>
      <w:r w:rsidRPr="008B0CF2">
        <w:rPr>
          <w:rFonts w:ascii="ＭＳ ゴシック" w:hAnsi="ＭＳ ゴシック" w:hint="eastAsia"/>
          <w:color w:val="000000" w:themeColor="text1"/>
          <w:sz w:val="22"/>
          <w:szCs w:val="22"/>
        </w:rPr>
        <w:t>ことを期待しています。</w:t>
      </w:r>
      <w:r w:rsidR="008B0C7D" w:rsidRPr="008B0CF2">
        <w:rPr>
          <w:rFonts w:ascii="ＭＳ ゴシック" w:hAnsi="ＭＳ ゴシック" w:hint="eastAsia"/>
          <w:color w:val="000000" w:themeColor="text1"/>
          <w:kern w:val="0"/>
          <w:sz w:val="20"/>
          <w:szCs w:val="20"/>
        </w:rPr>
        <w:t>また、ひいては、将来の患者さんがよりよい治療が受けられるようになることを期待します。</w:t>
      </w:r>
      <w:r w:rsidRPr="008B0CF2">
        <w:rPr>
          <w:rFonts w:ascii="ＭＳ Ｐゴシック" w:hAnsi="ＭＳ Ｐゴシック" w:hint="eastAsia"/>
          <w:color w:val="000000" w:themeColor="text1"/>
          <w:sz w:val="22"/>
          <w:szCs w:val="22"/>
        </w:rPr>
        <w:t>また、キメラ遺伝子スクリーニングを行なうことは、有効な治療法を選択する</w:t>
      </w:r>
      <w:r w:rsidRPr="00856F36">
        <w:rPr>
          <w:rFonts w:ascii="ＭＳ Ｐゴシック" w:hAnsi="ＭＳ Ｐゴシック" w:hint="eastAsia"/>
          <w:sz w:val="22"/>
          <w:szCs w:val="22"/>
        </w:rPr>
        <w:t>ことに役立ちますが、網羅的遺伝子解析による探索的研究では特別な利益はありません。</w:t>
      </w:r>
    </w:p>
    <w:p w14:paraId="184EA2C8" w14:textId="77777777" w:rsidR="00F31B13" w:rsidRPr="00856F36" w:rsidRDefault="00F31B13" w:rsidP="00F31B13">
      <w:pPr>
        <w:rPr>
          <w:rFonts w:ascii="ＭＳ Ｐゴシック" w:hAnsi="ＭＳ Ｐゴシック"/>
          <w:sz w:val="22"/>
          <w:szCs w:val="22"/>
        </w:rPr>
      </w:pPr>
    </w:p>
    <w:p w14:paraId="1BC78323" w14:textId="77777777" w:rsidR="00F31B13" w:rsidRPr="00856F36" w:rsidRDefault="00F31B13" w:rsidP="00F31B13">
      <w:pPr>
        <w:pStyle w:val="20"/>
        <w:rPr>
          <w:sz w:val="22"/>
          <w:szCs w:val="22"/>
        </w:rPr>
      </w:pPr>
      <w:bookmarkStart w:id="17" w:name="_Toc397248666"/>
      <w:r w:rsidRPr="00856F36">
        <w:rPr>
          <w:rFonts w:hint="eastAsia"/>
          <w:sz w:val="22"/>
          <w:szCs w:val="22"/>
        </w:rPr>
        <w:t>（</w:t>
      </w:r>
      <w:r w:rsidRPr="00856F36">
        <w:rPr>
          <w:sz w:val="22"/>
          <w:szCs w:val="22"/>
        </w:rPr>
        <w:t>2</w:t>
      </w:r>
      <w:r w:rsidRPr="00856F36">
        <w:rPr>
          <w:rFonts w:hint="eastAsia"/>
          <w:sz w:val="22"/>
          <w:szCs w:val="22"/>
        </w:rPr>
        <w:t>）</w:t>
      </w:r>
      <w:r w:rsidRPr="00856F36">
        <w:rPr>
          <w:sz w:val="22"/>
          <w:szCs w:val="22"/>
        </w:rPr>
        <w:t xml:space="preserve"> </w:t>
      </w:r>
      <w:r w:rsidRPr="00856F36">
        <w:rPr>
          <w:rFonts w:hint="eastAsia"/>
          <w:sz w:val="22"/>
          <w:szCs w:val="22"/>
        </w:rPr>
        <w:t>不利益について</w:t>
      </w:r>
      <w:bookmarkEnd w:id="17"/>
    </w:p>
    <w:p w14:paraId="4FFE9D3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w:t>
      </w:r>
      <w:r w:rsidRPr="00856F36">
        <w:rPr>
          <w:rFonts w:ascii="ＭＳ Ｐゴシック" w:hAnsi="ＭＳ Ｐゴシック" w:cs="ＭＳ 明朝"/>
          <w:bCs/>
          <w:sz w:val="22"/>
          <w:szCs w:val="22"/>
        </w:rPr>
        <w:t>B</w:t>
      </w:r>
      <w:r w:rsidRPr="00856F36">
        <w:rPr>
          <w:rFonts w:ascii="ＭＳ Ｐゴシック" w:hAnsi="ＭＳ Ｐゴシック" w:cs="ＭＳ 明朝" w:hint="eastAsia"/>
          <w:bCs/>
          <w:sz w:val="22"/>
          <w:szCs w:val="22"/>
        </w:rPr>
        <w:t>urkitt</w:t>
      </w:r>
      <w:r w:rsidRPr="00856F36">
        <w:rPr>
          <w:rFonts w:ascii="ＭＳ Ｐゴシック" w:hAnsi="ＭＳ Ｐゴシック" w:cs="ＭＳ 明朝"/>
          <w:bCs/>
          <w:sz w:val="22"/>
          <w:szCs w:val="22"/>
        </w:rPr>
        <w:t>-ALL</w:t>
      </w:r>
      <w:r w:rsidRPr="00856F36">
        <w:rPr>
          <w:rFonts w:ascii="ＭＳ Ｐゴシック" w:hAnsi="ＭＳ Ｐゴシック" w:cs="ＭＳ 明朝"/>
          <w:bCs/>
          <w:sz w:val="22"/>
          <w:szCs w:val="22"/>
          <w:lang w:eastAsia="zh-TW"/>
        </w:rPr>
        <w:t>21</w:t>
      </w:r>
      <w:r w:rsidRPr="00856F36">
        <w:rPr>
          <w:rFonts w:ascii="ＭＳ Ｐゴシック" w:hAnsi="ＭＳ Ｐゴシック" w:cs="ＭＳ 明朝" w:hint="eastAsia"/>
          <w:bCs/>
          <w:sz w:val="22"/>
          <w:szCs w:val="22"/>
        </w:rPr>
        <w:t>3</w:t>
      </w:r>
      <w:r w:rsidRPr="00856F36">
        <w:rPr>
          <w:rFonts w:ascii="ＭＳ Ｐゴシック" w:hAnsi="ＭＳ Ｐゴシック" w:hint="eastAsia"/>
          <w:sz w:val="22"/>
          <w:szCs w:val="22"/>
        </w:rPr>
        <w:t>臨床試験」は、国内や海外の情報を総合して綿密に計画したものですが、従来の治療法での成績を下回る可能性や、予想しているより強い毒性が生じるなど十分な安全性が確保出来ない可能性がまったくないとは言い切れません。また、キメラ遺伝子スクリーニングおよび網羅的遺伝子解析を行うために骨髄液および血液を採取する量が多くなりますが、不利益が最小限になるように最大の努力をいたします。</w:t>
      </w:r>
    </w:p>
    <w:p w14:paraId="75E16BF1" w14:textId="77777777" w:rsidR="00F31B13" w:rsidRPr="00A0796D" w:rsidRDefault="00F31B13" w:rsidP="00F31B13">
      <w:pPr>
        <w:pStyle w:val="25"/>
        <w:rPr>
          <w:rFonts w:ascii="ＭＳ Ｐゴシック" w:hAnsi="ＭＳ Ｐゴシック"/>
        </w:rPr>
      </w:pPr>
    </w:p>
    <w:p w14:paraId="63F6E227" w14:textId="77777777" w:rsidR="00F31B13" w:rsidRPr="00856F36" w:rsidRDefault="00F31B13" w:rsidP="00F31B13">
      <w:pPr>
        <w:pStyle w:val="10"/>
        <w:rPr>
          <w:rFonts w:ascii="ＭＳ Ｐゴシック" w:eastAsia="ＭＳ Ｐゴシック" w:hAnsi="ＭＳ Ｐゴシック"/>
          <w:b/>
        </w:rPr>
      </w:pPr>
      <w:bookmarkStart w:id="18" w:name="_Toc397248667"/>
      <w:r w:rsidRPr="00144B0B">
        <w:rPr>
          <w:rFonts w:ascii="ＭＳ Ｐゴシック" w:eastAsia="ＭＳ Ｐゴシック" w:hAnsi="ＭＳ Ｐゴシック"/>
          <w:b/>
        </w:rPr>
        <w:t>6</w:t>
      </w:r>
      <w:r w:rsidRPr="00144B0B">
        <w:rPr>
          <w:rFonts w:ascii="ＭＳ Ｐゴシック" w:eastAsia="ＭＳ Ｐゴシック" w:hAnsi="ＭＳ Ｐゴシック" w:hint="eastAsia"/>
          <w:b/>
        </w:rPr>
        <w:t>. 予想される副作用とその対応方法について</w:t>
      </w:r>
      <w:bookmarkEnd w:id="18"/>
    </w:p>
    <w:p w14:paraId="114ED7B3"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白血病では正常の白血球の機能が低下するために、細菌などに対する抵抗力が弱くなり、肺炎などの感染症にかかり易くなります。また、止血作用を担う血小板の減少や、凝固因子の異常がおき、出血し易い状態になります。</w:t>
      </w:r>
    </w:p>
    <w:p w14:paraId="18B5A63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lastRenderedPageBreak/>
        <w:t xml:space="preserve">　抗がん剤治療による主な副作用・合併症は、吐き気、嘔吐、下痢、口内炎、脱毛、白血球減少（発熱や感染症を併発し易くなる）、貧血（息切れなどを起こす）、血小板減少（出血や紫斑が起こり易くなる）、感染症（肺炎、敗血症）、出血、発熱、薬物アレルギー、不妊などがあります。時に心臓、肺、肝臓、腎臓、膵臓への毒性などの他に、予期せぬ副作用や合併症が出現することがあります。稀に致死的な感染症や出血などが発生する可能性があります。</w:t>
      </w:r>
    </w:p>
    <w:p w14:paraId="0BB6BB6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 xml:space="preserve">　この臨床試験の重要薬剤である</w:t>
      </w:r>
      <w:r w:rsidRPr="00856F36">
        <w:rPr>
          <w:rFonts w:ascii="ＭＳ Ｐゴシック" w:hAnsi="ＭＳ Ｐゴシック" w:hint="eastAsia"/>
          <w:sz w:val="22"/>
          <w:szCs w:val="22"/>
        </w:rPr>
        <w:t>リツキシマブ</w:t>
      </w:r>
      <w:r w:rsidRPr="00856F36">
        <w:rPr>
          <w:rFonts w:ascii="ＭＳ Ｐゴシック" w:hAnsi="ＭＳ Ｐゴシック"/>
          <w:sz w:val="22"/>
          <w:szCs w:val="22"/>
        </w:rPr>
        <w:t>では、副作用としてアナフィラキシー</w:t>
      </w:r>
      <w:r w:rsidRPr="00856F36">
        <w:rPr>
          <w:rFonts w:ascii="ＭＳ Ｐゴシック" w:hAnsi="ＭＳ Ｐゴシック" w:hint="eastAsia"/>
          <w:sz w:val="22"/>
          <w:szCs w:val="22"/>
        </w:rPr>
        <w:t>様症状</w:t>
      </w:r>
      <w:r w:rsidRPr="00856F36">
        <w:rPr>
          <w:rFonts w:ascii="ＭＳ Ｐゴシック" w:hAnsi="ＭＳ Ｐゴシック"/>
          <w:sz w:val="22"/>
          <w:szCs w:val="22"/>
        </w:rPr>
        <w:t>、</w:t>
      </w:r>
      <w:r w:rsidRPr="00856F36">
        <w:rPr>
          <w:rFonts w:ascii="ＭＳ Ｐゴシック" w:hAnsi="ＭＳ Ｐゴシック" w:hint="eastAsia"/>
          <w:sz w:val="22"/>
          <w:szCs w:val="22"/>
        </w:rPr>
        <w:t>発熱、悪寒、皮疹、白血球減少、肺障害、腫瘍融解症候群、ウイルス感染の再活性化など</w:t>
      </w:r>
      <w:r w:rsidRPr="00856F36">
        <w:rPr>
          <w:rFonts w:ascii="ＭＳ Ｐゴシック" w:hAnsi="ＭＳ Ｐゴシック"/>
          <w:sz w:val="22"/>
          <w:szCs w:val="22"/>
        </w:rPr>
        <w:t>が予想されます。</w:t>
      </w:r>
    </w:p>
    <w:p w14:paraId="7C3FA74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 xml:space="preserve">　このような状態を予防または治療するために、血液検査を頻回に行い、治療の際に投与する薬剤量の調節を行い、抗生物質などの抗菌剤投与、赤血球・血小板の輸血などの支持療法を必要に応じて行います。また、無菌室に入室して治療を行うこともあります。また万が一副作用・合併症が出現した場合は直ちに適切な治療や処置を行いますので、体調がおかしいと思った場合はお知らせ下さい。</w:t>
      </w:r>
    </w:p>
    <w:p w14:paraId="3100E7E5"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 xml:space="preserve">　更に、標準的な投与量による治療で副作用・合併症が生じた場合には、その程度に応じて、以降の治療の際に投与する薬剤量を減量することによって、あなたの治療における安全性を確保していきます。</w:t>
      </w:r>
    </w:p>
    <w:p w14:paraId="0ACD105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 xml:space="preserve">　また、本試験に使用する薬剤の新たな情報が得られた場合には、速やかにご説明させていただきます。</w:t>
      </w:r>
    </w:p>
    <w:p w14:paraId="77F88C67" w14:textId="77777777" w:rsidR="00F31B13" w:rsidRPr="00856F36" w:rsidRDefault="00F31B13" w:rsidP="00F31B13">
      <w:pPr>
        <w:spacing w:line="360" w:lineRule="exact"/>
        <w:rPr>
          <w:rFonts w:ascii="ＭＳ Ｐゴシック" w:hAnsi="ＭＳ Ｐゴシック"/>
          <w:sz w:val="22"/>
          <w:szCs w:val="22"/>
        </w:rPr>
      </w:pPr>
    </w:p>
    <w:p w14:paraId="152F5178" w14:textId="77777777" w:rsidR="00F31B13" w:rsidRPr="00856F36" w:rsidRDefault="00F31B13" w:rsidP="00F31B13">
      <w:pPr>
        <w:pStyle w:val="10"/>
        <w:rPr>
          <w:rFonts w:ascii="ＭＳ Ｐゴシック" w:eastAsia="ＭＳ Ｐゴシック" w:hAnsi="ＭＳ Ｐゴシック"/>
          <w:b/>
        </w:rPr>
      </w:pPr>
      <w:bookmarkStart w:id="19" w:name="_Toc397248668"/>
      <w:r w:rsidRPr="00144B0B">
        <w:rPr>
          <w:rFonts w:ascii="ＭＳ Ｐゴシック" w:eastAsia="ＭＳ Ｐゴシック" w:hAnsi="ＭＳ Ｐゴシック"/>
          <w:b/>
        </w:rPr>
        <w:t>7</w:t>
      </w:r>
      <w:r w:rsidRPr="00144B0B">
        <w:rPr>
          <w:rFonts w:ascii="ＭＳ Ｐゴシック" w:eastAsia="ＭＳ Ｐゴシック" w:hAnsi="ＭＳ Ｐゴシック" w:hint="eastAsia"/>
          <w:b/>
        </w:rPr>
        <w:t>. 他の治療法の有無とその内容</w:t>
      </w:r>
      <w:bookmarkEnd w:id="19"/>
    </w:p>
    <w:p w14:paraId="53551A6C"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cs="ＭＳ 明朝"/>
          <w:bCs/>
          <w:sz w:val="22"/>
          <w:szCs w:val="22"/>
        </w:rPr>
        <w:t>B</w:t>
      </w:r>
      <w:r w:rsidRPr="00856F36">
        <w:rPr>
          <w:rFonts w:ascii="ＭＳ Ｐゴシック" w:hAnsi="ＭＳ Ｐゴシック" w:cs="ＭＳ 明朝" w:hint="eastAsia"/>
          <w:bCs/>
          <w:sz w:val="22"/>
          <w:szCs w:val="22"/>
        </w:rPr>
        <w:t>urkitt</w:t>
      </w:r>
      <w:r w:rsidRPr="00856F36">
        <w:rPr>
          <w:rFonts w:ascii="ＭＳ Ｐゴシック" w:hAnsi="ＭＳ Ｐゴシック" w:cs="ＭＳ 明朝"/>
          <w:bCs/>
          <w:sz w:val="22"/>
          <w:szCs w:val="22"/>
        </w:rPr>
        <w:t>-ALL</w:t>
      </w:r>
      <w:r w:rsidRPr="00856F36">
        <w:rPr>
          <w:rFonts w:ascii="ＭＳ Ｐゴシック" w:hAnsi="ＭＳ Ｐゴシック" w:cs="ＭＳ 明朝"/>
          <w:bCs/>
          <w:sz w:val="22"/>
          <w:szCs w:val="22"/>
          <w:lang w:eastAsia="zh-TW"/>
        </w:rPr>
        <w:t>21</w:t>
      </w:r>
      <w:r w:rsidRPr="00856F36">
        <w:rPr>
          <w:rFonts w:ascii="ＭＳ Ｐゴシック" w:hAnsi="ＭＳ Ｐゴシック" w:cs="ＭＳ 明朝" w:hint="eastAsia"/>
          <w:bCs/>
          <w:sz w:val="22"/>
          <w:szCs w:val="22"/>
        </w:rPr>
        <w:t>3</w:t>
      </w:r>
      <w:r w:rsidRPr="00856F36">
        <w:rPr>
          <w:rFonts w:ascii="ＭＳ Ｐゴシック" w:hAnsi="ＭＳ Ｐゴシック" w:hint="eastAsia"/>
          <w:sz w:val="22"/>
          <w:szCs w:val="22"/>
        </w:rPr>
        <w:t>臨床試験」は</w:t>
      </w:r>
      <w:r w:rsidRPr="00856F36">
        <w:rPr>
          <w:rFonts w:ascii="ＭＳ Ｐゴシック" w:hAnsi="ＭＳ Ｐゴシック" w:hint="eastAsia"/>
          <w:sz w:val="22"/>
          <w:szCs w:val="22"/>
        </w:rPr>
        <w:t>JALSG</w:t>
      </w:r>
      <w:r w:rsidRPr="00856F36">
        <w:rPr>
          <w:rFonts w:ascii="ＭＳ Ｐゴシック" w:hAnsi="ＭＳ Ｐゴシック" w:hint="eastAsia"/>
          <w:sz w:val="22"/>
          <w:szCs w:val="22"/>
        </w:rPr>
        <w:t>に所属する専門医師が集まって作成したもので、あなたに対する治療として現段階で一番効果が期待できるだろうと考えているものです。しかし、もしあなたが「</w:t>
      </w:r>
      <w:r w:rsidRPr="00856F36">
        <w:rPr>
          <w:rFonts w:ascii="ＭＳ Ｐゴシック" w:hAnsi="ＭＳ Ｐゴシック" w:cs="ＭＳ 明朝"/>
          <w:bCs/>
          <w:sz w:val="22"/>
          <w:szCs w:val="22"/>
        </w:rPr>
        <w:t>B</w:t>
      </w:r>
      <w:r w:rsidRPr="00856F36">
        <w:rPr>
          <w:rFonts w:ascii="ＭＳ Ｐゴシック" w:hAnsi="ＭＳ Ｐゴシック" w:cs="ＭＳ 明朝" w:hint="eastAsia"/>
          <w:bCs/>
          <w:sz w:val="22"/>
          <w:szCs w:val="22"/>
        </w:rPr>
        <w:t>urkitt</w:t>
      </w:r>
      <w:r w:rsidRPr="00856F36">
        <w:rPr>
          <w:rFonts w:ascii="ＭＳ Ｐゴシック" w:hAnsi="ＭＳ Ｐゴシック" w:cs="ＭＳ 明朝"/>
          <w:bCs/>
          <w:sz w:val="22"/>
          <w:szCs w:val="22"/>
        </w:rPr>
        <w:t>-ALL</w:t>
      </w:r>
      <w:r w:rsidRPr="00856F36">
        <w:rPr>
          <w:rFonts w:ascii="ＭＳ Ｐゴシック" w:hAnsi="ＭＳ Ｐゴシック" w:cs="ＭＳ 明朝"/>
          <w:bCs/>
          <w:sz w:val="22"/>
          <w:szCs w:val="22"/>
          <w:lang w:eastAsia="zh-TW"/>
        </w:rPr>
        <w:t>21</w:t>
      </w:r>
      <w:r w:rsidRPr="00856F36">
        <w:rPr>
          <w:rFonts w:ascii="ＭＳ Ｐゴシック" w:hAnsi="ＭＳ Ｐゴシック" w:cs="ＭＳ 明朝" w:hint="eastAsia"/>
          <w:bCs/>
          <w:sz w:val="22"/>
          <w:szCs w:val="22"/>
        </w:rPr>
        <w:t>3</w:t>
      </w:r>
      <w:r w:rsidRPr="00856F36">
        <w:rPr>
          <w:rFonts w:ascii="ＭＳ Ｐゴシック" w:hAnsi="ＭＳ Ｐゴシック" w:hint="eastAsia"/>
          <w:sz w:val="22"/>
          <w:szCs w:val="22"/>
        </w:rPr>
        <w:t>臨床試験」への参加に同意されなかった場合や、同意を撤回された場合、あるいはあなたの病気が「</w:t>
      </w:r>
      <w:r w:rsidRPr="00856F36">
        <w:rPr>
          <w:rFonts w:ascii="ＭＳ Ｐゴシック" w:hAnsi="ＭＳ Ｐゴシック" w:cs="ＭＳ 明朝"/>
          <w:bCs/>
          <w:sz w:val="22"/>
          <w:szCs w:val="22"/>
        </w:rPr>
        <w:t>B</w:t>
      </w:r>
      <w:r w:rsidRPr="00856F36">
        <w:rPr>
          <w:rFonts w:ascii="ＭＳ Ｐゴシック" w:hAnsi="ＭＳ Ｐゴシック" w:cs="ＭＳ 明朝" w:hint="eastAsia"/>
          <w:bCs/>
          <w:sz w:val="22"/>
          <w:szCs w:val="22"/>
        </w:rPr>
        <w:t>urkitt</w:t>
      </w:r>
      <w:r w:rsidRPr="00856F36">
        <w:rPr>
          <w:rFonts w:ascii="ＭＳ Ｐゴシック" w:hAnsi="ＭＳ Ｐゴシック" w:cs="ＭＳ 明朝"/>
          <w:bCs/>
          <w:sz w:val="22"/>
          <w:szCs w:val="22"/>
        </w:rPr>
        <w:t>-ALL</w:t>
      </w:r>
      <w:r w:rsidRPr="00856F36">
        <w:rPr>
          <w:rFonts w:ascii="ＭＳ Ｐゴシック" w:hAnsi="ＭＳ Ｐゴシック" w:cs="ＭＳ 明朝"/>
          <w:bCs/>
          <w:sz w:val="22"/>
          <w:szCs w:val="22"/>
          <w:lang w:eastAsia="zh-TW"/>
        </w:rPr>
        <w:t>21</w:t>
      </w:r>
      <w:r w:rsidRPr="00856F36">
        <w:rPr>
          <w:rFonts w:ascii="ＭＳ Ｐゴシック" w:hAnsi="ＭＳ Ｐゴシック" w:cs="ＭＳ 明朝" w:hint="eastAsia"/>
          <w:bCs/>
          <w:sz w:val="22"/>
          <w:szCs w:val="22"/>
        </w:rPr>
        <w:t>3</w:t>
      </w:r>
      <w:r w:rsidRPr="00856F36">
        <w:rPr>
          <w:rFonts w:ascii="ＭＳ Ｐゴシック" w:hAnsi="ＭＳ Ｐゴシック" w:hint="eastAsia"/>
          <w:sz w:val="22"/>
          <w:szCs w:val="22"/>
        </w:rPr>
        <w:t>臨床試験」に参加する条件を満たしていないことが後から明らかとなった場合は、あなたの病状やあなたのご希望に基づいて、その後の治療方針等についてあらためてご相談させていただきます。どのような治療法を選ぶかは、担当医師とよく相談した上で決めてください。</w:t>
      </w:r>
    </w:p>
    <w:p w14:paraId="02E3730F" w14:textId="77777777" w:rsidR="00F31B13" w:rsidRPr="00856F36" w:rsidRDefault="00F31B13" w:rsidP="00F31B13">
      <w:pPr>
        <w:ind w:firstLineChars="100" w:firstLine="220"/>
        <w:rPr>
          <w:rFonts w:ascii="ＭＳ Ｐゴシック" w:hAnsi="ＭＳ Ｐゴシック"/>
          <w:sz w:val="22"/>
          <w:szCs w:val="22"/>
        </w:rPr>
      </w:pPr>
      <w:r w:rsidRPr="00856F36">
        <w:rPr>
          <w:rFonts w:ascii="ＭＳ Ｐゴシック" w:hAnsi="ＭＳ Ｐゴシック" w:hint="eastAsia"/>
          <w:sz w:val="22"/>
          <w:szCs w:val="22"/>
        </w:rPr>
        <w:t>この病気を治すためには抗がん剤による寛解導入療法を受けなければなりません。ここでお話した治療法以外の他の化学療法を行うことも考えられます。その場合も使用する薬剤が異なるものの同じような効果と副作用があります。いずれにしてもあなたの希望と病状に合わせた治療を選択していくことになると思います。</w:t>
      </w:r>
    </w:p>
    <w:p w14:paraId="6AC1C769" w14:textId="77777777" w:rsidR="00F31B13" w:rsidRPr="00856F36" w:rsidRDefault="00F31B13" w:rsidP="00F31B13">
      <w:pPr>
        <w:rPr>
          <w:rFonts w:ascii="ＭＳ Ｐゴシック" w:hAnsi="ＭＳ Ｐゴシック"/>
          <w:sz w:val="22"/>
          <w:szCs w:val="22"/>
        </w:rPr>
      </w:pPr>
    </w:p>
    <w:p w14:paraId="270BF37F" w14:textId="77777777" w:rsidR="00F31B13" w:rsidRPr="00856F36" w:rsidRDefault="00F31B13" w:rsidP="00F31B13">
      <w:pPr>
        <w:pStyle w:val="10"/>
        <w:rPr>
          <w:rFonts w:ascii="ＭＳ Ｐゴシック" w:eastAsia="ＭＳ Ｐゴシック" w:hAnsi="ＭＳ Ｐゴシック"/>
          <w:b/>
        </w:rPr>
      </w:pPr>
      <w:bookmarkStart w:id="20" w:name="_Toc397248669"/>
      <w:r w:rsidRPr="00144B0B">
        <w:rPr>
          <w:rFonts w:ascii="ＭＳ Ｐゴシック" w:eastAsia="ＭＳ Ｐゴシック" w:hAnsi="ＭＳ Ｐゴシック" w:hint="eastAsia"/>
          <w:b/>
        </w:rPr>
        <w:t xml:space="preserve">8. </w:t>
      </w:r>
      <w:bookmarkStart w:id="21" w:name="_Toc334015160"/>
      <w:r w:rsidRPr="00144B0B">
        <w:rPr>
          <w:rFonts w:ascii="ＭＳ Ｐゴシック" w:eastAsia="ＭＳ Ｐゴシック" w:hAnsi="ＭＳ Ｐゴシック" w:hint="eastAsia"/>
          <w:b/>
        </w:rPr>
        <w:t>バーキットALL細胞および正常細胞の</w:t>
      </w:r>
      <w:r w:rsidRPr="00144B0B">
        <w:rPr>
          <w:rFonts w:ascii="ＭＳ Ｐゴシック" w:eastAsia="ＭＳ Ｐゴシック" w:hAnsi="ＭＳ Ｐゴシック"/>
          <w:b/>
        </w:rPr>
        <w:t>RNA</w:t>
      </w:r>
      <w:r w:rsidRPr="00144B0B">
        <w:rPr>
          <w:rFonts w:ascii="ＭＳ Ｐゴシック" w:eastAsia="ＭＳ Ｐゴシック" w:hAnsi="ＭＳ Ｐゴシック" w:hint="eastAsia"/>
          <w:b/>
        </w:rPr>
        <w:t>、</w:t>
      </w:r>
      <w:r w:rsidRPr="00144B0B">
        <w:rPr>
          <w:rFonts w:ascii="ＭＳ Ｐゴシック" w:eastAsia="ＭＳ Ｐゴシック" w:hAnsi="ＭＳ Ｐゴシック"/>
          <w:b/>
        </w:rPr>
        <w:t>DNA</w:t>
      </w:r>
      <w:r w:rsidRPr="00144B0B">
        <w:rPr>
          <w:rFonts w:ascii="ＭＳ Ｐゴシック" w:eastAsia="ＭＳ Ｐゴシック" w:hAnsi="ＭＳ Ｐゴシック" w:hint="eastAsia"/>
          <w:b/>
        </w:rPr>
        <w:t>を用いた探</w:t>
      </w:r>
      <w:r w:rsidRPr="00144B0B">
        <w:rPr>
          <w:rFonts w:ascii="ＭＳ Ｐゴシック" w:eastAsia="ＭＳ Ｐゴシック" w:hAnsi="ＭＳ Ｐゴシック" w:hint="eastAsia"/>
          <w:b/>
        </w:rPr>
        <w:lastRenderedPageBreak/>
        <w:t>索的研究（網羅的遺伝子解析など）について</w:t>
      </w:r>
      <w:bookmarkEnd w:id="20"/>
      <w:bookmarkEnd w:id="21"/>
    </w:p>
    <w:p w14:paraId="10890C48"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 xml:space="preserve">　バーキット</w:t>
      </w: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ALL</w:t>
      </w:r>
      <w:r w:rsidRPr="00856F36">
        <w:rPr>
          <w:rFonts w:ascii="ＭＳ Ｐゴシック" w:hAnsi="ＭＳ Ｐゴシック"/>
          <w:sz w:val="22"/>
          <w:szCs w:val="22"/>
        </w:rPr>
        <w:t>の治療成績をさらに良くするためには、</w:t>
      </w:r>
      <w:r w:rsidRPr="00856F36">
        <w:rPr>
          <w:rFonts w:ascii="ＭＳ Ｐゴシック" w:hAnsi="ＭＳ Ｐゴシック" w:hint="eastAsia"/>
          <w:sz w:val="22"/>
          <w:szCs w:val="22"/>
        </w:rPr>
        <w:t>バーキット</w:t>
      </w: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ALL</w:t>
      </w:r>
      <w:r w:rsidRPr="00856F36">
        <w:rPr>
          <w:rFonts w:ascii="ＭＳ Ｐゴシック" w:hAnsi="ＭＳ Ｐゴシック"/>
          <w:sz w:val="22"/>
          <w:szCs w:val="22"/>
        </w:rPr>
        <w:t>のことをもっと調べ</w:t>
      </w:r>
      <w:r w:rsidRPr="00856F36">
        <w:rPr>
          <w:rFonts w:ascii="ＭＳ Ｐゴシック" w:hAnsi="ＭＳ Ｐゴシック" w:hint="eastAsia"/>
          <w:sz w:val="22"/>
          <w:szCs w:val="22"/>
        </w:rPr>
        <w:t>る必要があり</w:t>
      </w:r>
      <w:r w:rsidRPr="00856F36">
        <w:rPr>
          <w:rFonts w:ascii="ＭＳ Ｐゴシック" w:hAnsi="ＭＳ Ｐゴシック"/>
          <w:sz w:val="22"/>
          <w:szCs w:val="22"/>
        </w:rPr>
        <w:t>ます</w:t>
      </w:r>
      <w:r w:rsidRPr="00856F36">
        <w:rPr>
          <w:rFonts w:ascii="ＭＳ Ｐゴシック" w:hAnsi="ＭＳ Ｐゴシック" w:hint="eastAsia"/>
          <w:sz w:val="22"/>
          <w:szCs w:val="22"/>
        </w:rPr>
        <w:t>。</w:t>
      </w:r>
      <w:r w:rsidRPr="00856F36">
        <w:rPr>
          <w:rFonts w:ascii="ＭＳ Ｐゴシック" w:hAnsi="ＭＳ Ｐゴシック"/>
          <w:sz w:val="22"/>
          <w:szCs w:val="22"/>
        </w:rPr>
        <w:t>JALSG</w:t>
      </w:r>
      <w:r w:rsidRPr="00856F36">
        <w:rPr>
          <w:rFonts w:ascii="ＭＳ Ｐゴシック" w:hAnsi="ＭＳ Ｐゴシック"/>
          <w:sz w:val="22"/>
          <w:szCs w:val="22"/>
        </w:rPr>
        <w:t>ではより良い白血病の治療法を開発するための臨床試験に</w:t>
      </w:r>
      <w:r w:rsidRPr="00856F36">
        <w:rPr>
          <w:rFonts w:ascii="ＭＳ Ｐゴシック" w:hAnsi="ＭＳ Ｐゴシック" w:hint="eastAsia"/>
          <w:sz w:val="22"/>
          <w:szCs w:val="22"/>
        </w:rPr>
        <w:t>加えて</w:t>
      </w:r>
      <w:r w:rsidRPr="00856F36">
        <w:rPr>
          <w:rFonts w:ascii="ＭＳ Ｐゴシック" w:hAnsi="ＭＳ Ｐゴシック"/>
          <w:sz w:val="22"/>
          <w:szCs w:val="22"/>
        </w:rPr>
        <w:t>、白血病の原因や病像の解析のための研究も行なっています。</w:t>
      </w:r>
      <w:r w:rsidRPr="00856F36">
        <w:rPr>
          <w:rFonts w:ascii="ＭＳ Ｐゴシック" w:hAnsi="ＭＳ Ｐゴシック" w:hint="eastAsia"/>
          <w:sz w:val="22"/>
          <w:szCs w:val="22"/>
        </w:rPr>
        <w:t>本研究では、探索的研究として治療効果と遺伝子異常との関係を検討したいと考えております。</w:t>
      </w:r>
    </w:p>
    <w:p w14:paraId="74A8E205"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0DF3DF0B" w14:textId="77777777" w:rsidR="00F31B13" w:rsidRPr="002A0D42" w:rsidRDefault="002A0D42" w:rsidP="00A36DC8">
      <w:pPr>
        <w:pStyle w:val="20"/>
        <w:numPr>
          <w:ilvl w:val="0"/>
          <w:numId w:val="15"/>
        </w:numPr>
        <w:rPr>
          <w:sz w:val="22"/>
          <w:szCs w:val="22"/>
        </w:rPr>
      </w:pPr>
      <w:r>
        <w:rPr>
          <w:rFonts w:hint="eastAsia"/>
          <w:sz w:val="22"/>
          <w:szCs w:val="22"/>
        </w:rPr>
        <w:t xml:space="preserve">　</w:t>
      </w:r>
      <w:bookmarkStart w:id="22" w:name="_Toc397248670"/>
      <w:r w:rsidR="00F31B13" w:rsidRPr="002A0D42">
        <w:rPr>
          <w:rFonts w:hint="eastAsia"/>
          <w:sz w:val="22"/>
          <w:szCs w:val="22"/>
        </w:rPr>
        <w:t>研究方法</w:t>
      </w:r>
      <w:bookmarkEnd w:id="22"/>
      <w:r w:rsidR="00F31B13" w:rsidRPr="002A0D42">
        <w:rPr>
          <w:sz w:val="22"/>
          <w:szCs w:val="22"/>
        </w:rPr>
        <w:t xml:space="preserve"> </w:t>
      </w:r>
    </w:p>
    <w:p w14:paraId="5FC05AF9"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キメラ遺伝子スクリーニング検査の残余検体の利用</w:t>
      </w:r>
    </w:p>
    <w:p w14:paraId="716EE236"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あなたの診断時の</w:t>
      </w:r>
      <w:r w:rsidRPr="00856F36">
        <w:rPr>
          <w:rFonts w:ascii="ＭＳ Ｐゴシック" w:hAnsi="ＭＳ Ｐゴシック"/>
          <w:sz w:val="22"/>
          <w:szCs w:val="22"/>
        </w:rPr>
        <w:t>ALL</w:t>
      </w:r>
      <w:r w:rsidRPr="00856F36">
        <w:rPr>
          <w:rFonts w:ascii="ＭＳ Ｐゴシック" w:hAnsi="ＭＳ Ｐゴシック" w:hint="eastAsia"/>
          <w:sz w:val="22"/>
          <w:szCs w:val="22"/>
        </w:rPr>
        <w:t>細胞としてキメラ遺伝子スクリーニング検査時に抽出した</w:t>
      </w:r>
      <w:r w:rsidRPr="00856F36">
        <w:rPr>
          <w:rFonts w:ascii="ＭＳ Ｐゴシック" w:hAnsi="ＭＳ Ｐゴシック"/>
          <w:sz w:val="22"/>
          <w:szCs w:val="22"/>
        </w:rPr>
        <w:t>DNA</w:t>
      </w:r>
      <w:r w:rsidRPr="00856F36">
        <w:rPr>
          <w:rFonts w:ascii="ＭＳ Ｐゴシック" w:hAnsi="ＭＳ Ｐゴシック" w:hint="eastAsia"/>
          <w:sz w:val="22"/>
          <w:szCs w:val="22"/>
        </w:rPr>
        <w:t>と</w:t>
      </w:r>
      <w:r w:rsidRPr="00856F36">
        <w:rPr>
          <w:rFonts w:ascii="ＭＳ Ｐゴシック" w:hAnsi="ＭＳ Ｐゴシック"/>
          <w:sz w:val="22"/>
          <w:szCs w:val="22"/>
        </w:rPr>
        <w:t>RNA</w:t>
      </w:r>
      <w:r w:rsidRPr="00856F36">
        <w:rPr>
          <w:rFonts w:ascii="ＭＳ Ｐゴシック" w:hAnsi="ＭＳ Ｐゴシック" w:hint="eastAsia"/>
          <w:sz w:val="22"/>
          <w:szCs w:val="22"/>
        </w:rPr>
        <w:t>をこの研究でも使用させていただきます。これらの</w:t>
      </w:r>
      <w:r w:rsidRPr="00856F36">
        <w:rPr>
          <w:rFonts w:ascii="ＭＳ Ｐゴシック" w:hAnsi="ＭＳ Ｐゴシック"/>
          <w:sz w:val="22"/>
          <w:szCs w:val="22"/>
        </w:rPr>
        <w:t>DNA</w:t>
      </w:r>
      <w:r w:rsidRPr="00856F36">
        <w:rPr>
          <w:rFonts w:ascii="ＭＳ Ｐゴシック" w:hAnsi="ＭＳ Ｐゴシック" w:hint="eastAsia"/>
          <w:sz w:val="22"/>
          <w:szCs w:val="22"/>
        </w:rPr>
        <w:t>や</w:t>
      </w:r>
      <w:r w:rsidRPr="00856F36">
        <w:rPr>
          <w:rFonts w:ascii="ＭＳ Ｐゴシック" w:hAnsi="ＭＳ Ｐゴシック"/>
          <w:sz w:val="22"/>
          <w:szCs w:val="22"/>
        </w:rPr>
        <w:t>RNA</w:t>
      </w:r>
      <w:r w:rsidRPr="00856F36">
        <w:rPr>
          <w:rFonts w:ascii="ＭＳ Ｐゴシック" w:hAnsi="ＭＳ Ｐゴシック"/>
          <w:sz w:val="22"/>
          <w:szCs w:val="22"/>
        </w:rPr>
        <w:t>から</w:t>
      </w:r>
      <w:r w:rsidRPr="00856F36">
        <w:rPr>
          <w:rFonts w:ascii="ＭＳ Ｐゴシック" w:hAnsi="ＭＳ Ｐゴシック" w:hint="eastAsia"/>
          <w:sz w:val="22"/>
          <w:szCs w:val="22"/>
        </w:rPr>
        <w:t>は、あなたの氏名、住所など個人を特定できる情報を削除され、登録時に割り振られた遺伝子検査番号をつけられています。</w:t>
      </w:r>
    </w:p>
    <w:p w14:paraId="45E93710"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1EF24DFC"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検体の採取</w:t>
      </w:r>
    </w:p>
    <w:p w14:paraId="50A688F9"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この研究では、あらたにあなたの正常細胞を採取させていただきます。</w:t>
      </w:r>
    </w:p>
    <w:p w14:paraId="1FE19CCA"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正常細胞の採取は、あなたの病気の状態により異なります。</w:t>
      </w:r>
    </w:p>
    <w:p w14:paraId="2D48AD2D"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sz w:val="22"/>
          <w:szCs w:val="22"/>
        </w:rPr>
        <w:t>ALL</w:t>
      </w:r>
      <w:r w:rsidRPr="00856F36">
        <w:rPr>
          <w:rFonts w:ascii="ＭＳ Ｐゴシック" w:hAnsi="ＭＳ Ｐゴシック" w:hint="eastAsia"/>
          <w:sz w:val="22"/>
          <w:szCs w:val="22"/>
        </w:rPr>
        <w:t>が寛解状態で同種造血幹細胞移植を受けていない場合には、</w:t>
      </w:r>
      <w:r w:rsidRPr="00856F36">
        <w:rPr>
          <w:rFonts w:ascii="ＭＳ Ｐゴシック" w:hAnsi="ＭＳ Ｐゴシック"/>
          <w:sz w:val="22"/>
          <w:szCs w:val="22"/>
        </w:rPr>
        <w:t>14mL</w:t>
      </w:r>
      <w:r w:rsidRPr="00856F36">
        <w:rPr>
          <w:rFonts w:ascii="ＭＳ Ｐゴシック" w:hAnsi="ＭＳ Ｐゴシック" w:hint="eastAsia"/>
          <w:sz w:val="22"/>
          <w:szCs w:val="22"/>
        </w:rPr>
        <w:t>の血液を採取させていただきます。余分に採取する血液の量は、あなたの体への負担はほとんどないものと考えられる程度です。この血液の採取は、あなたの通常の診療上必要な血液検査を行う時に同時に行います。</w:t>
      </w:r>
    </w:p>
    <w:p w14:paraId="58286F3D"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それ以外の場合には、あなたの口の中の粘膜細胞を専用のブラシで擦ることによって採取させていただきます。この際には、</w:t>
      </w:r>
      <w:r w:rsidRPr="00856F36">
        <w:rPr>
          <w:rFonts w:ascii="ＭＳ Ｐゴシック" w:hAnsi="ＭＳ Ｐゴシック"/>
          <w:sz w:val="22"/>
          <w:szCs w:val="22"/>
        </w:rPr>
        <w:t>2</w:t>
      </w:r>
      <w:r w:rsidRPr="00856F36">
        <w:rPr>
          <w:rFonts w:ascii="ＭＳ Ｐゴシック" w:hAnsi="ＭＳ Ｐゴシック" w:hint="eastAsia"/>
          <w:sz w:val="22"/>
          <w:szCs w:val="22"/>
        </w:rPr>
        <w:t>回粘膜細胞を採取させていただきます。口腔粘膜細胞をブラシで採取する際には軽い刺激がありますが、傷をつけることはほとんどありません。</w:t>
      </w:r>
    </w:p>
    <w:p w14:paraId="22405379"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また、寛解に至った後に、再発をされた場合には、骨髄検査を施行する際の骨髄液</w:t>
      </w:r>
      <w:r w:rsidRPr="00856F36">
        <w:rPr>
          <w:rFonts w:ascii="ＭＳ Ｐゴシック" w:hAnsi="ＭＳ Ｐゴシック"/>
          <w:sz w:val="22"/>
          <w:szCs w:val="22"/>
        </w:rPr>
        <w:t>2mL</w:t>
      </w:r>
      <w:r w:rsidRPr="00856F36">
        <w:rPr>
          <w:rFonts w:ascii="ＭＳ Ｐゴシック" w:hAnsi="ＭＳ Ｐゴシック" w:hint="eastAsia"/>
          <w:sz w:val="22"/>
          <w:szCs w:val="22"/>
        </w:rPr>
        <w:t>または血液</w:t>
      </w:r>
      <w:r w:rsidRPr="00856F36">
        <w:rPr>
          <w:rFonts w:ascii="ＭＳ Ｐゴシック" w:hAnsi="ＭＳ Ｐゴシック"/>
          <w:sz w:val="22"/>
          <w:szCs w:val="22"/>
        </w:rPr>
        <w:t>14</w:t>
      </w:r>
      <w:r w:rsidRPr="00856F36">
        <w:rPr>
          <w:rFonts w:ascii="ＭＳ Ｐゴシック" w:hAnsi="ＭＳ Ｐゴシック" w:hint="eastAsia"/>
          <w:sz w:val="22"/>
          <w:szCs w:val="22"/>
        </w:rPr>
        <w:t>〜</w:t>
      </w:r>
      <w:r w:rsidRPr="00856F36">
        <w:rPr>
          <w:rFonts w:ascii="ＭＳ Ｐゴシック" w:hAnsi="ＭＳ Ｐゴシック"/>
          <w:sz w:val="22"/>
          <w:szCs w:val="22"/>
        </w:rPr>
        <w:t>28mL</w:t>
      </w:r>
      <w:r w:rsidRPr="00856F36">
        <w:rPr>
          <w:rFonts w:ascii="ＭＳ Ｐゴシック" w:hAnsi="ＭＳ Ｐゴシック" w:hint="eastAsia"/>
          <w:sz w:val="22"/>
          <w:szCs w:val="22"/>
        </w:rPr>
        <w:t>を余分に採取させていただきます。余分に採取する骨髄液または血液量は、あなたの体への負担はほとんどないものと考えられる程度です。</w:t>
      </w:r>
    </w:p>
    <w:p w14:paraId="18CF1A68"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5C34CC44"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検体の移送</w:t>
      </w:r>
    </w:p>
    <w:p w14:paraId="708D274A"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採取したあなたの検体は、検体からあなたの名前などの個人を識別できないように、試験登録時に割り振られた遺伝子検査番号のみを記載して、検査会社（株式会社</w:t>
      </w:r>
      <w:r w:rsidRPr="00856F36">
        <w:rPr>
          <w:rFonts w:ascii="ＭＳ Ｐゴシック" w:hAnsi="ＭＳ Ｐゴシック"/>
          <w:sz w:val="22"/>
          <w:szCs w:val="22"/>
        </w:rPr>
        <w:t>SRL</w:t>
      </w:r>
      <w:r w:rsidRPr="00856F36">
        <w:rPr>
          <w:rFonts w:ascii="ＭＳ Ｐゴシック" w:hAnsi="ＭＳ Ｐゴシック" w:hint="eastAsia"/>
          <w:sz w:val="22"/>
          <w:szCs w:val="22"/>
        </w:rPr>
        <w:t>）へ送付いたします。</w:t>
      </w:r>
    </w:p>
    <w:p w14:paraId="722932DF"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sz w:val="22"/>
          <w:szCs w:val="22"/>
        </w:rPr>
        <w:t>SRL</w:t>
      </w:r>
      <w:r w:rsidRPr="00856F36">
        <w:rPr>
          <w:rFonts w:ascii="ＭＳ Ｐゴシック" w:hAnsi="ＭＳ Ｐゴシック" w:hint="eastAsia"/>
          <w:sz w:val="22"/>
          <w:szCs w:val="22"/>
        </w:rPr>
        <w:t>では送付された検体から</w:t>
      </w:r>
      <w:r w:rsidRPr="00856F36">
        <w:rPr>
          <w:rFonts w:ascii="ＭＳ Ｐゴシック" w:hAnsi="ＭＳ Ｐゴシック"/>
          <w:sz w:val="22"/>
          <w:szCs w:val="22"/>
        </w:rPr>
        <w:t>DNA</w:t>
      </w:r>
      <w:r w:rsidRPr="00856F36">
        <w:rPr>
          <w:rFonts w:ascii="ＭＳ Ｐゴシック" w:hAnsi="ＭＳ Ｐゴシック" w:hint="eastAsia"/>
          <w:sz w:val="22"/>
          <w:szCs w:val="22"/>
        </w:rPr>
        <w:t>と</w:t>
      </w:r>
      <w:r w:rsidRPr="00856F36">
        <w:rPr>
          <w:rFonts w:ascii="ＭＳ Ｐゴシック" w:hAnsi="ＭＳ Ｐゴシック"/>
          <w:sz w:val="22"/>
          <w:szCs w:val="22"/>
        </w:rPr>
        <w:t>RNA</w:t>
      </w:r>
      <w:r w:rsidRPr="00856F36">
        <w:rPr>
          <w:rFonts w:ascii="ＭＳ Ｐゴシック" w:hAnsi="ＭＳ Ｐゴシック" w:hint="eastAsia"/>
          <w:sz w:val="22"/>
          <w:szCs w:val="22"/>
        </w:rPr>
        <w:t>を抽出し、</w:t>
      </w:r>
      <w:r w:rsidRPr="00856F36">
        <w:rPr>
          <w:rFonts w:ascii="ＭＳ Ｐゴシック" w:hAnsi="ＭＳ Ｐゴシック"/>
          <w:sz w:val="22"/>
          <w:szCs w:val="22"/>
        </w:rPr>
        <w:t>JALSG</w:t>
      </w:r>
      <w:r w:rsidRPr="00856F36">
        <w:rPr>
          <w:rFonts w:ascii="ＭＳ Ｐゴシック" w:hAnsi="ＭＳ Ｐゴシック" w:hint="eastAsia"/>
          <w:sz w:val="22"/>
          <w:szCs w:val="22"/>
        </w:rPr>
        <w:t>検体保存センター（熊本大学大学院生命科学研究部血液内科内）に送付します。</w:t>
      </w:r>
    </w:p>
    <w:p w14:paraId="319191EB"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3897B66B"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遺伝子解析</w:t>
      </w:r>
    </w:p>
    <w:p w14:paraId="2F3DFCBE"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この研究では、あなたの診断時の</w:t>
      </w:r>
      <w:r w:rsidRPr="00856F36">
        <w:rPr>
          <w:rFonts w:ascii="ＭＳ Ｐゴシック" w:hAnsi="ＭＳ Ｐゴシック"/>
          <w:sz w:val="22"/>
          <w:szCs w:val="22"/>
        </w:rPr>
        <w:t>ALL</w:t>
      </w:r>
      <w:r w:rsidRPr="00856F36">
        <w:rPr>
          <w:rFonts w:ascii="ＭＳ Ｐゴシック" w:hAnsi="ＭＳ Ｐゴシック" w:hint="eastAsia"/>
          <w:sz w:val="22"/>
          <w:szCs w:val="22"/>
        </w:rPr>
        <w:t>細胞と正常細胞あるいは再発時の</w:t>
      </w:r>
      <w:r w:rsidRPr="00856F36">
        <w:rPr>
          <w:rFonts w:ascii="ＭＳ Ｐゴシック" w:hAnsi="ＭＳ Ｐゴシック"/>
          <w:sz w:val="22"/>
          <w:szCs w:val="22"/>
        </w:rPr>
        <w:t>ALL</w:t>
      </w:r>
      <w:r w:rsidRPr="00856F36">
        <w:rPr>
          <w:rFonts w:ascii="ＭＳ Ｐゴシック" w:hAnsi="ＭＳ Ｐゴシック" w:hint="eastAsia"/>
          <w:sz w:val="22"/>
          <w:szCs w:val="22"/>
        </w:rPr>
        <w:t>細胞とを比</w:t>
      </w:r>
      <w:r w:rsidRPr="00856F36">
        <w:rPr>
          <w:rFonts w:ascii="ＭＳ Ｐゴシック" w:hAnsi="ＭＳ Ｐゴシック" w:hint="eastAsia"/>
          <w:sz w:val="22"/>
          <w:szCs w:val="22"/>
        </w:rPr>
        <w:lastRenderedPageBreak/>
        <w:t>較しながら全エクソン配列解析、全ゲノム配列解析、</w:t>
      </w:r>
      <w:r w:rsidRPr="00856F36">
        <w:rPr>
          <w:rFonts w:ascii="ＭＳ Ｐゴシック" w:hAnsi="ＭＳ Ｐゴシック"/>
          <w:sz w:val="22"/>
          <w:szCs w:val="22"/>
        </w:rPr>
        <w:t>SNP</w:t>
      </w:r>
      <w:r w:rsidRPr="00856F36">
        <w:rPr>
          <w:rFonts w:ascii="ＭＳ Ｐゴシック" w:hAnsi="ＭＳ Ｐゴシック" w:hint="eastAsia"/>
          <w:sz w:val="22"/>
          <w:szCs w:val="22"/>
        </w:rPr>
        <w:t>アレイ法による網羅的遺伝子異常解析、遺伝子メチル化異常解析、遺伝子発現量の検討、新たに見つかった遺伝子変異の有無の検討などを行っていきます。</w:t>
      </w:r>
    </w:p>
    <w:p w14:paraId="7815BEA4"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【全ゲノム</w:t>
      </w:r>
      <w:r w:rsidRPr="00856F36">
        <w:rPr>
          <w:rFonts w:ascii="ＭＳ Ｐゴシック" w:hAnsi="ＭＳ Ｐゴシック" w:hint="eastAsia"/>
          <w:sz w:val="22"/>
          <w:szCs w:val="22"/>
          <w:vertAlign w:val="superscript"/>
        </w:rPr>
        <w:t>1)</w:t>
      </w:r>
      <w:r w:rsidRPr="00856F36">
        <w:rPr>
          <w:rFonts w:ascii="ＭＳ Ｐゴシック" w:hAnsi="ＭＳ Ｐゴシック" w:hint="eastAsia"/>
          <w:sz w:val="22"/>
          <w:szCs w:val="22"/>
        </w:rPr>
        <w:t>、全エクソン</w:t>
      </w:r>
      <w:r w:rsidRPr="00856F36">
        <w:rPr>
          <w:rFonts w:ascii="ＭＳ Ｐゴシック" w:hAnsi="ＭＳ Ｐゴシック" w:hint="eastAsia"/>
          <w:sz w:val="22"/>
          <w:szCs w:val="22"/>
          <w:vertAlign w:val="superscript"/>
        </w:rPr>
        <w:t>2)</w:t>
      </w:r>
      <w:r w:rsidRPr="00856F36">
        <w:rPr>
          <w:rFonts w:ascii="ＭＳ Ｐゴシック" w:hAnsi="ＭＳ Ｐゴシック" w:hint="eastAsia"/>
          <w:sz w:val="22"/>
          <w:szCs w:val="22"/>
        </w:rPr>
        <w:t>配列解析】</w:t>
      </w:r>
    </w:p>
    <w:p w14:paraId="753F8D90"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次世代シークエンサーを用いてあなたの白血病細胞と正常細胞の全ゲノム、全エクソン配列を調べます。得られた結果を白血病細胞と正常細胞で比較することにより、白血病細胞にのみおこっている遺伝子の異常を明らかにします。</w:t>
      </w:r>
    </w:p>
    <w:p w14:paraId="2226D469"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あなたの正常細胞の塩基配列を調べて、</w:t>
      </w:r>
      <w:r w:rsidRPr="00856F36">
        <w:rPr>
          <w:rFonts w:ascii="ＭＳ Ｐゴシック" w:hAnsi="ＭＳ Ｐゴシック"/>
          <w:sz w:val="22"/>
          <w:szCs w:val="22"/>
        </w:rPr>
        <w:t>ALL</w:t>
      </w:r>
      <w:r w:rsidRPr="00856F36">
        <w:rPr>
          <w:rFonts w:ascii="ＭＳ Ｐゴシック" w:hAnsi="ＭＳ Ｐゴシック" w:hint="eastAsia"/>
          <w:sz w:val="22"/>
          <w:szCs w:val="22"/>
        </w:rPr>
        <w:t>の治療に用いる薬剤の効果や副作用に関係する遺伝子やその遺伝子の個人差があるかどうかを調べます。</w:t>
      </w:r>
    </w:p>
    <w:p w14:paraId="46AF86CD"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再発をおこされた場合には、再発時の白血病細胞の全ゲノム、全エクソン配列を調べ、初発時の白血病細胞の配列と比較することにより、再発時におこっている遺伝子の異常を明らかにします。</w:t>
      </w:r>
    </w:p>
    <w:p w14:paraId="56D34B53"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 xml:space="preserve">　これまでの遺伝子解析では、解析する遺伝子を事前に決定していましたが、次世代シークエンサーを用いた全ゲノム配列解析や全エクソン配列解析では、前もって遺伝子を特定せずに網羅的な解析を行うため、得られる情報には様々なものが含まれます。全ゲノム配列解析は網羅的な解析であるため、研究者の意図しない情報が数多く含まれます。その中には単一遺伝子病（ある特定の遺伝子に変異があるだけで病気になるかどうかが決まり、従来、遺伝病と呼ばれていたもの）に関するデータも含まれますが、この研究では、白血病細胞にのみ起きている遺伝子の変異や治療に対する反応性や副作用に関連する遺伝子とその個人差を明らかにすることを目的としていますので、</w:t>
      </w:r>
      <w:r w:rsidRPr="00856F36">
        <w:rPr>
          <w:rFonts w:ascii="ＭＳ Ｐゴシック" w:hAnsi="ＭＳ Ｐゴシック"/>
          <w:sz w:val="22"/>
          <w:szCs w:val="22"/>
        </w:rPr>
        <w:t>ALL</w:t>
      </w:r>
      <w:r w:rsidRPr="00856F36">
        <w:rPr>
          <w:rFonts w:ascii="ＭＳ Ｐゴシック" w:hAnsi="ＭＳ Ｐゴシック" w:hint="eastAsia"/>
          <w:sz w:val="22"/>
          <w:szCs w:val="22"/>
        </w:rPr>
        <w:t>の病状に関係しない単一遺伝子病の発症に関係する遺伝子の情報を使用することはありません。</w:t>
      </w:r>
    </w:p>
    <w:p w14:paraId="02FD9BBA"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w:t>
      </w:r>
      <w:r w:rsidRPr="00856F36">
        <w:rPr>
          <w:rFonts w:ascii="ＭＳ Ｐゴシック" w:hAnsi="ＭＳ Ｐゴシック"/>
          <w:sz w:val="22"/>
          <w:szCs w:val="22"/>
        </w:rPr>
        <w:t>SNP</w:t>
      </w:r>
      <w:r w:rsidRPr="00856F36">
        <w:rPr>
          <w:rFonts w:ascii="ＭＳ Ｐゴシック" w:hAnsi="ＭＳ Ｐゴシック" w:hint="eastAsia"/>
          <w:sz w:val="22"/>
          <w:szCs w:val="22"/>
        </w:rPr>
        <w:t>アレイ法による網羅的遺伝子異常解析】</w:t>
      </w:r>
    </w:p>
    <w:p w14:paraId="564BE99D"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あなたの白血病細胞</w:t>
      </w:r>
      <w:r w:rsidRPr="00856F36">
        <w:rPr>
          <w:rFonts w:ascii="ＭＳ Ｐゴシック" w:hAnsi="ＭＳ Ｐゴシック"/>
          <w:sz w:val="22"/>
          <w:szCs w:val="22"/>
        </w:rPr>
        <w:t>DNA</w:t>
      </w:r>
      <w:r w:rsidRPr="00856F36">
        <w:rPr>
          <w:rFonts w:ascii="ＭＳ Ｐゴシック" w:hAnsi="ＭＳ Ｐゴシック" w:hint="eastAsia"/>
          <w:sz w:val="22"/>
          <w:szCs w:val="22"/>
        </w:rPr>
        <w:t>と正常細胞の</w:t>
      </w:r>
      <w:r w:rsidRPr="00856F36">
        <w:rPr>
          <w:rFonts w:ascii="ＭＳ Ｐゴシック" w:hAnsi="ＭＳ Ｐゴシック"/>
          <w:sz w:val="22"/>
          <w:szCs w:val="22"/>
        </w:rPr>
        <w:t>DNA</w:t>
      </w:r>
      <w:r w:rsidRPr="00856F36">
        <w:rPr>
          <w:rFonts w:ascii="ＭＳ Ｐゴシック" w:hAnsi="ＭＳ Ｐゴシック" w:hint="eastAsia"/>
          <w:sz w:val="22"/>
          <w:szCs w:val="22"/>
        </w:rPr>
        <w:t>を比較して、白血病細胞</w:t>
      </w:r>
      <w:r w:rsidRPr="00856F36">
        <w:rPr>
          <w:rFonts w:ascii="ＭＳ Ｐゴシック" w:hAnsi="ＭＳ Ｐゴシック"/>
          <w:sz w:val="22"/>
          <w:szCs w:val="22"/>
        </w:rPr>
        <w:t>DNA</w:t>
      </w:r>
      <w:r w:rsidRPr="00856F36">
        <w:rPr>
          <w:rFonts w:ascii="ＭＳ Ｐゴシック" w:hAnsi="ＭＳ Ｐゴシック" w:hint="eastAsia"/>
          <w:sz w:val="22"/>
          <w:szCs w:val="22"/>
        </w:rPr>
        <w:t>の中で増加あるいは消失している遺伝子領域の有無を</w:t>
      </w:r>
      <w:r w:rsidRPr="00856F36">
        <w:rPr>
          <w:rFonts w:ascii="ＭＳ Ｐゴシック" w:hAnsi="ＭＳ Ｐゴシック"/>
          <w:sz w:val="22"/>
          <w:szCs w:val="22"/>
        </w:rPr>
        <w:t xml:space="preserve">SNP </w:t>
      </w:r>
      <w:r w:rsidRPr="00856F36">
        <w:rPr>
          <w:rFonts w:ascii="ＭＳ Ｐゴシック" w:hAnsi="ＭＳ Ｐゴシック" w:hint="eastAsia"/>
          <w:sz w:val="22"/>
          <w:szCs w:val="22"/>
        </w:rPr>
        <w:t>アレイ法という検査法で調べます。</w:t>
      </w:r>
      <w:r w:rsidRPr="00856F36">
        <w:rPr>
          <w:rFonts w:ascii="ＭＳ Ｐゴシック" w:hAnsi="ＭＳ Ｐゴシック"/>
          <w:sz w:val="22"/>
          <w:szCs w:val="22"/>
        </w:rPr>
        <w:t>SNP</w:t>
      </w:r>
      <w:r w:rsidRPr="00856F36">
        <w:rPr>
          <w:rFonts w:ascii="ＭＳ Ｐゴシック" w:hAnsi="ＭＳ Ｐゴシック" w:hint="eastAsia"/>
          <w:sz w:val="22"/>
          <w:szCs w:val="22"/>
        </w:rPr>
        <w:t>アレイ法とは、数百万個のヒト遺伝子の断片が貼り付けられている一枚のスライドガラス（アレイと呼ばれます）上で、調べる細胞の</w:t>
      </w:r>
      <w:r w:rsidRPr="00856F36">
        <w:rPr>
          <w:rFonts w:ascii="ＭＳ Ｐゴシック" w:hAnsi="ＭＳ Ｐゴシック"/>
          <w:sz w:val="22"/>
          <w:szCs w:val="22"/>
        </w:rPr>
        <w:t>DNA</w:t>
      </w:r>
      <w:r w:rsidRPr="00856F36">
        <w:rPr>
          <w:rFonts w:ascii="ＭＳ Ｐゴシック" w:hAnsi="ＭＳ Ｐゴシック" w:hint="eastAsia"/>
          <w:sz w:val="22"/>
          <w:szCs w:val="22"/>
        </w:rPr>
        <w:t>が、どの遺伝子断片と結合するかを調べる検査法です。もし、調べる細胞の</w:t>
      </w:r>
      <w:r w:rsidRPr="00856F36">
        <w:rPr>
          <w:rFonts w:ascii="ＭＳ Ｐゴシック" w:hAnsi="ＭＳ Ｐゴシック"/>
          <w:sz w:val="22"/>
          <w:szCs w:val="22"/>
        </w:rPr>
        <w:t>DNA</w:t>
      </w:r>
      <w:r w:rsidRPr="00856F36">
        <w:rPr>
          <w:rFonts w:ascii="ＭＳ Ｐゴシック" w:hAnsi="ＭＳ Ｐゴシック" w:hint="eastAsia"/>
          <w:sz w:val="22"/>
          <w:szCs w:val="22"/>
        </w:rPr>
        <w:t>で、ある遺伝子の一部が変化したり、消失したりしていると、その遺伝子断片との結合が認められませんし、逆に、ある遺伝子断片が増えていると強い結合反応としてとらえることができます。この原理を利用して、白血病細胞と正常細胞の</w:t>
      </w:r>
      <w:r w:rsidRPr="00856F36">
        <w:rPr>
          <w:rFonts w:ascii="ＭＳ Ｐゴシック" w:hAnsi="ＭＳ Ｐゴシック"/>
          <w:sz w:val="22"/>
          <w:szCs w:val="22"/>
        </w:rPr>
        <w:t>DNA</w:t>
      </w:r>
      <w:r w:rsidRPr="00856F36">
        <w:rPr>
          <w:rFonts w:ascii="ＭＳ Ｐゴシック" w:hAnsi="ＭＳ Ｐゴシック" w:hint="eastAsia"/>
          <w:sz w:val="22"/>
          <w:szCs w:val="22"/>
        </w:rPr>
        <w:t>を比較すると、白血病細胞のみに変化（増加や消失）している遺伝子の部位を大まかに同定することができます。白血病細胞で変化している部位があった場合には、この部位の塩基配列を比較して、原因となっている遺伝子異常を明らかにします。</w:t>
      </w:r>
    </w:p>
    <w:p w14:paraId="394E0AF9"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【メチル化異常解析】</w:t>
      </w:r>
    </w:p>
    <w:p w14:paraId="0207C243"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遺伝子の中には、メチル化という修飾を受けて、本来の遺伝子の働きが抑えられている場合があり、白血病細胞の遺伝子でもメチル化が生じていることが知られています。現在、約</w:t>
      </w:r>
      <w:r w:rsidRPr="00856F36">
        <w:rPr>
          <w:rFonts w:ascii="ＭＳ Ｐゴシック" w:hAnsi="ＭＳ Ｐゴシック"/>
          <w:sz w:val="22"/>
          <w:szCs w:val="22"/>
        </w:rPr>
        <w:t>1500</w:t>
      </w:r>
      <w:r w:rsidRPr="00856F36">
        <w:rPr>
          <w:rFonts w:ascii="ＭＳ Ｐゴシック" w:hAnsi="ＭＳ Ｐゴシック" w:hint="eastAsia"/>
          <w:sz w:val="22"/>
          <w:szCs w:val="22"/>
        </w:rPr>
        <w:t>の遺伝子のメチル化状態を測定できる検査法があり、これを用いて、あなたの白血病細胞と正常細胞中の遺伝子のメチル化の違いを調べます。</w:t>
      </w:r>
    </w:p>
    <w:p w14:paraId="7EB4229B"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lastRenderedPageBreak/>
        <w:t>【遺伝子発現量検査】</w:t>
      </w:r>
    </w:p>
    <w:p w14:paraId="5FA0A333"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白血病細胞では、正常細胞と比較して遺伝子の発現量の違いが生じていることが知られています。あなたの白血病細胞で正常細胞と比べて発現量の異なる遺伝子の有無を、</w:t>
      </w:r>
      <w:r w:rsidRPr="00856F36">
        <w:rPr>
          <w:rFonts w:ascii="ＭＳ Ｐゴシック" w:hAnsi="ＭＳ Ｐゴシック"/>
          <w:sz w:val="22"/>
          <w:szCs w:val="22"/>
        </w:rPr>
        <w:t>cDNA</w:t>
      </w:r>
      <w:r w:rsidRPr="00856F36">
        <w:rPr>
          <w:rFonts w:ascii="ＭＳ Ｐゴシック" w:hAnsi="ＭＳ Ｐゴシック" w:hint="eastAsia"/>
          <w:sz w:val="22"/>
          <w:szCs w:val="22"/>
        </w:rPr>
        <w:t>マイクロアレイ法という技術で解析します。</w:t>
      </w:r>
    </w:p>
    <w:p w14:paraId="30A1B4EB"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46A66999"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遺伝子解析実施施設</w:t>
      </w:r>
    </w:p>
    <w:p w14:paraId="792DDE55"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sz w:val="22"/>
          <w:szCs w:val="22"/>
        </w:rPr>
        <w:t>JALSG</w:t>
      </w:r>
      <w:r w:rsidRPr="00856F36">
        <w:rPr>
          <w:rFonts w:ascii="ＭＳ Ｐゴシック" w:hAnsi="ＭＳ Ｐゴシック" w:hint="eastAsia"/>
          <w:sz w:val="22"/>
          <w:szCs w:val="22"/>
        </w:rPr>
        <w:t>検体保存センターに集められた検体から、遺伝子解析を行うために必要な量の</w:t>
      </w:r>
      <w:r w:rsidRPr="00856F36">
        <w:rPr>
          <w:rFonts w:ascii="ＭＳ Ｐゴシック" w:hAnsi="ＭＳ Ｐゴシック"/>
          <w:sz w:val="22"/>
          <w:szCs w:val="22"/>
        </w:rPr>
        <w:t>DNA</w:t>
      </w:r>
      <w:r w:rsidRPr="00856F36">
        <w:rPr>
          <w:rFonts w:ascii="ＭＳ Ｐゴシック" w:hAnsi="ＭＳ Ｐゴシック" w:hint="eastAsia"/>
          <w:sz w:val="22"/>
          <w:szCs w:val="22"/>
        </w:rPr>
        <w:t>および</w:t>
      </w:r>
      <w:r w:rsidRPr="00856F36">
        <w:rPr>
          <w:rFonts w:ascii="ＭＳ Ｐゴシック" w:hAnsi="ＭＳ Ｐゴシック"/>
          <w:sz w:val="22"/>
          <w:szCs w:val="22"/>
        </w:rPr>
        <w:t>RNA</w:t>
      </w:r>
      <w:r w:rsidRPr="00856F36">
        <w:rPr>
          <w:rFonts w:ascii="ＭＳ Ｐゴシック" w:hAnsi="ＭＳ Ｐゴシック" w:hint="eastAsia"/>
          <w:sz w:val="22"/>
          <w:szCs w:val="22"/>
        </w:rPr>
        <w:t>が遺伝子解析施設に送付されます。</w:t>
      </w:r>
    </w:p>
    <w:p w14:paraId="6FB75538"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解析後に余った検体は、再度</w:t>
      </w:r>
      <w:r w:rsidRPr="00856F36">
        <w:rPr>
          <w:rFonts w:ascii="ＭＳ Ｐゴシック" w:hAnsi="ＭＳ Ｐゴシック"/>
          <w:sz w:val="22"/>
          <w:szCs w:val="22"/>
        </w:rPr>
        <w:t>JALSG</w:t>
      </w:r>
      <w:r w:rsidRPr="00856F36">
        <w:rPr>
          <w:rFonts w:ascii="ＭＳ Ｐゴシック" w:hAnsi="ＭＳ Ｐゴシック" w:hint="eastAsia"/>
          <w:sz w:val="22"/>
          <w:szCs w:val="22"/>
        </w:rPr>
        <w:t>検体保存センターに移送されます。</w:t>
      </w:r>
    </w:p>
    <w:p w14:paraId="674D2660"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本研究での遺伝子解析の事務局は日本大学医学部内科学系血液膠原病内科学分野におき、遺伝子解析は名古屋大学大学院医学研究科</w:t>
      </w:r>
      <w:r w:rsidRPr="00856F36">
        <w:rPr>
          <w:rFonts w:ascii="ＭＳ Ｐゴシック" w:hAnsi="ＭＳ Ｐゴシック" w:hint="eastAsia"/>
          <w:sz w:val="22"/>
          <w:szCs w:val="22"/>
        </w:rPr>
        <w:t xml:space="preserve"> </w:t>
      </w:r>
      <w:r w:rsidRPr="00856F36">
        <w:rPr>
          <w:rFonts w:ascii="ＭＳ Ｐゴシック" w:hAnsi="ＭＳ Ｐゴシック" w:hint="eastAsia"/>
          <w:sz w:val="22"/>
          <w:szCs w:val="22"/>
        </w:rPr>
        <w:t>血液・腫瘍内科、東京大学大学院医学系研究科ゲノム医学講座、東京大学先端科学技術研究センターゲノムサイエンス分野、公益財団法人がん研究会がん化学療法センター・ゲノム研究部で行う予定です。</w:t>
      </w:r>
    </w:p>
    <w:p w14:paraId="15C61369"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6AE35126" w14:textId="77777777" w:rsidR="00F31B13" w:rsidRPr="00856F36" w:rsidRDefault="00F31B13" w:rsidP="00A36DC8">
      <w:pPr>
        <w:numPr>
          <w:ilvl w:val="0"/>
          <w:numId w:val="10"/>
        </w:numPr>
        <w:tabs>
          <w:tab w:val="num" w:pos="0"/>
        </w:tabs>
        <w:autoSpaceDE w:val="0"/>
        <w:autoSpaceDN w:val="0"/>
        <w:adjustRightInd w:val="0"/>
        <w:spacing w:line="340" w:lineRule="exact"/>
        <w:ind w:firstLineChars="100" w:firstLine="220"/>
        <w:jc w:val="left"/>
        <w:rPr>
          <w:rFonts w:ascii="ＭＳ Ｐゴシック" w:hAnsi="ＭＳ Ｐゴシック"/>
          <w:sz w:val="22"/>
          <w:szCs w:val="22"/>
        </w:rPr>
      </w:pPr>
      <w:r w:rsidRPr="00856F36">
        <w:rPr>
          <w:rFonts w:ascii="ＭＳ Ｐゴシック" w:hAnsi="ＭＳ Ｐゴシック" w:hint="eastAsia"/>
          <w:sz w:val="22"/>
          <w:szCs w:val="22"/>
        </w:rPr>
        <w:t>結果の解析</w:t>
      </w:r>
    </w:p>
    <w:p w14:paraId="2DAD0CE0"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r w:rsidRPr="00856F36">
        <w:rPr>
          <w:rFonts w:ascii="ＭＳ Ｐゴシック" w:hAnsi="ＭＳ Ｐゴシック" w:hint="eastAsia"/>
          <w:sz w:val="22"/>
          <w:szCs w:val="22"/>
        </w:rPr>
        <w:t>研究事務局（日本大学医学部内科学系血液膠原病内科学講座）では、遺伝子解析結果と提供していただいた診療情報から、次の項目について調べます。詳細な遺伝子解析については、遺伝子解析機関とも共同で行う場合もあります。</w:t>
      </w:r>
    </w:p>
    <w:p w14:paraId="62D3C0C5" w14:textId="77777777" w:rsidR="00F31B13" w:rsidRPr="00856F36" w:rsidRDefault="00F31B13" w:rsidP="00A36DC8">
      <w:pPr>
        <w:numPr>
          <w:ilvl w:val="2"/>
          <w:numId w:val="11"/>
        </w:numPr>
        <w:tabs>
          <w:tab w:val="num" w:pos="960"/>
        </w:tabs>
        <w:autoSpaceDE w:val="0"/>
        <w:autoSpaceDN w:val="0"/>
        <w:adjustRightInd w:val="0"/>
        <w:spacing w:line="340" w:lineRule="exact"/>
        <w:ind w:firstLine="210"/>
        <w:jc w:val="left"/>
        <w:rPr>
          <w:rFonts w:ascii="ＭＳ Ｐゴシック" w:hAnsi="ＭＳ Ｐゴシック"/>
          <w:sz w:val="22"/>
          <w:szCs w:val="22"/>
        </w:rPr>
      </w:pPr>
      <w:r w:rsidRPr="00856F36">
        <w:rPr>
          <w:rFonts w:ascii="ＭＳ Ｐゴシック" w:hAnsi="ＭＳ Ｐゴシック" w:hint="eastAsia"/>
          <w:sz w:val="22"/>
          <w:szCs w:val="22"/>
        </w:rPr>
        <w:t>遺伝子異常と診断時の</w:t>
      </w:r>
      <w:r w:rsidRPr="00856F36">
        <w:rPr>
          <w:rFonts w:ascii="ＭＳ Ｐゴシック" w:hAnsi="ＭＳ Ｐゴシック"/>
          <w:sz w:val="22"/>
          <w:szCs w:val="22"/>
        </w:rPr>
        <w:t>ALL</w:t>
      </w:r>
      <w:r w:rsidRPr="00856F36">
        <w:rPr>
          <w:rFonts w:ascii="ＭＳ Ｐゴシック" w:hAnsi="ＭＳ Ｐゴシック" w:hint="eastAsia"/>
          <w:sz w:val="22"/>
          <w:szCs w:val="22"/>
        </w:rPr>
        <w:t>の状態との関連性</w:t>
      </w:r>
    </w:p>
    <w:p w14:paraId="709725C6" w14:textId="77777777" w:rsidR="00F31B13" w:rsidRPr="00856F36" w:rsidRDefault="00F31B13" w:rsidP="00A36DC8">
      <w:pPr>
        <w:numPr>
          <w:ilvl w:val="2"/>
          <w:numId w:val="11"/>
        </w:numPr>
        <w:tabs>
          <w:tab w:val="num" w:pos="960"/>
        </w:tabs>
        <w:autoSpaceDE w:val="0"/>
        <w:autoSpaceDN w:val="0"/>
        <w:adjustRightInd w:val="0"/>
        <w:spacing w:line="340" w:lineRule="exact"/>
        <w:ind w:firstLine="210"/>
        <w:jc w:val="left"/>
        <w:rPr>
          <w:rFonts w:ascii="ＭＳ Ｐゴシック" w:hAnsi="ＭＳ Ｐゴシック"/>
          <w:sz w:val="22"/>
          <w:szCs w:val="22"/>
        </w:rPr>
      </w:pPr>
      <w:r w:rsidRPr="00856F36">
        <w:rPr>
          <w:rFonts w:ascii="ＭＳ Ｐゴシック" w:hAnsi="ＭＳ Ｐゴシック" w:hint="eastAsia"/>
          <w:sz w:val="22"/>
          <w:szCs w:val="22"/>
        </w:rPr>
        <w:t>遺伝子異常と治療効果との関連性</w:t>
      </w:r>
    </w:p>
    <w:p w14:paraId="7190FF75" w14:textId="77777777" w:rsidR="00F31B13" w:rsidRPr="00856F36" w:rsidRDefault="00F31B13" w:rsidP="00A36DC8">
      <w:pPr>
        <w:numPr>
          <w:ilvl w:val="2"/>
          <w:numId w:val="11"/>
        </w:numPr>
        <w:tabs>
          <w:tab w:val="num" w:pos="960"/>
        </w:tabs>
        <w:autoSpaceDE w:val="0"/>
        <w:autoSpaceDN w:val="0"/>
        <w:adjustRightInd w:val="0"/>
        <w:spacing w:line="340" w:lineRule="exact"/>
        <w:ind w:firstLine="210"/>
        <w:jc w:val="left"/>
        <w:rPr>
          <w:rFonts w:ascii="ＭＳ Ｐゴシック" w:hAnsi="ＭＳ Ｐゴシック"/>
          <w:sz w:val="22"/>
          <w:szCs w:val="22"/>
        </w:rPr>
      </w:pPr>
      <w:r w:rsidRPr="00856F36">
        <w:rPr>
          <w:rFonts w:ascii="ＭＳ Ｐゴシック" w:hAnsi="ＭＳ Ｐゴシック" w:hint="eastAsia"/>
          <w:sz w:val="22"/>
          <w:szCs w:val="22"/>
        </w:rPr>
        <w:t>遺伝子異常と再発の危険性との関連性</w:t>
      </w:r>
    </w:p>
    <w:p w14:paraId="62A5264F" w14:textId="77777777" w:rsidR="00F31B13" w:rsidRPr="00856F36" w:rsidRDefault="00F31B13" w:rsidP="00A36DC8">
      <w:pPr>
        <w:numPr>
          <w:ilvl w:val="2"/>
          <w:numId w:val="11"/>
        </w:numPr>
        <w:tabs>
          <w:tab w:val="num" w:pos="960"/>
        </w:tabs>
        <w:autoSpaceDE w:val="0"/>
        <w:autoSpaceDN w:val="0"/>
        <w:adjustRightInd w:val="0"/>
        <w:spacing w:line="340" w:lineRule="exact"/>
        <w:ind w:firstLine="210"/>
        <w:jc w:val="left"/>
        <w:rPr>
          <w:rFonts w:ascii="ＭＳ Ｐゴシック" w:hAnsi="ＭＳ Ｐゴシック"/>
          <w:sz w:val="22"/>
          <w:szCs w:val="22"/>
        </w:rPr>
      </w:pPr>
      <w:r w:rsidRPr="00856F36">
        <w:rPr>
          <w:rFonts w:ascii="ＭＳ Ｐゴシック" w:hAnsi="ＭＳ Ｐゴシック" w:hint="eastAsia"/>
          <w:sz w:val="22"/>
          <w:szCs w:val="22"/>
        </w:rPr>
        <w:t>抗がん剤などの治療薬剤の効果や副作用と関係する遺伝子とその個人差</w:t>
      </w:r>
    </w:p>
    <w:p w14:paraId="74BB99CF"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5C0896BB" w14:textId="77777777" w:rsidR="00F31B13" w:rsidRPr="002A0D42" w:rsidRDefault="002A0D42" w:rsidP="00A36DC8">
      <w:pPr>
        <w:pStyle w:val="20"/>
        <w:numPr>
          <w:ilvl w:val="0"/>
          <w:numId w:val="15"/>
        </w:numPr>
        <w:rPr>
          <w:sz w:val="22"/>
          <w:szCs w:val="22"/>
        </w:rPr>
      </w:pPr>
      <w:r>
        <w:rPr>
          <w:rFonts w:hint="eastAsia"/>
          <w:sz w:val="22"/>
          <w:szCs w:val="22"/>
        </w:rPr>
        <w:t xml:space="preserve">　</w:t>
      </w:r>
      <w:bookmarkStart w:id="23" w:name="_Toc397248671"/>
      <w:r w:rsidR="00F31B13" w:rsidRPr="002A0D42">
        <w:rPr>
          <w:rFonts w:hint="eastAsia"/>
          <w:sz w:val="22"/>
          <w:szCs w:val="22"/>
        </w:rPr>
        <w:t>試料提供者にもたらされる利益及び不利益</w:t>
      </w:r>
      <w:bookmarkEnd w:id="23"/>
      <w:r w:rsidR="00F31B13" w:rsidRPr="002A0D42">
        <w:rPr>
          <w:sz w:val="22"/>
          <w:szCs w:val="22"/>
        </w:rPr>
        <w:t xml:space="preserve"> </w:t>
      </w:r>
    </w:p>
    <w:p w14:paraId="508B5993" w14:textId="77777777" w:rsidR="00F31B13" w:rsidRPr="00AA327D" w:rsidRDefault="00F31B13" w:rsidP="00F31B13">
      <w:pPr>
        <w:autoSpaceDE w:val="0"/>
        <w:autoSpaceDN w:val="0"/>
        <w:adjustRightInd w:val="0"/>
        <w:spacing w:line="340" w:lineRule="exact"/>
        <w:jc w:val="left"/>
        <w:rPr>
          <w:rFonts w:ascii="ＭＳ ゴシック" w:hAnsi="ＭＳ ゴシック"/>
          <w:sz w:val="22"/>
          <w:szCs w:val="22"/>
        </w:rPr>
      </w:pPr>
      <w:r w:rsidRPr="00AA327D">
        <w:rPr>
          <w:rFonts w:ascii="ＭＳ ゴシック" w:hAnsi="ＭＳ ゴシック" w:hint="eastAsia"/>
          <w:sz w:val="22"/>
          <w:szCs w:val="22"/>
        </w:rPr>
        <w:t>本研究の結果が、検体を提供した人に直接利益となるような情報をもたらす可能性はほとんどありません。検体の採取のため、体への負担はほとんどない程度の量ですが、骨髄液や血液などを多少多くとられるという不利益があります。</w:t>
      </w:r>
    </w:p>
    <w:p w14:paraId="0CF84DD9" w14:textId="77777777" w:rsidR="00F31B13" w:rsidRPr="00980BDE" w:rsidRDefault="00F31B13" w:rsidP="00F31B13">
      <w:pPr>
        <w:rPr>
          <w:rFonts w:ascii="ＭＳ Ｐゴシック" w:hAnsi="ＭＳ Ｐゴシック"/>
          <w:sz w:val="22"/>
          <w:szCs w:val="22"/>
        </w:rPr>
      </w:pPr>
    </w:p>
    <w:p w14:paraId="2CCF3176" w14:textId="77777777" w:rsidR="00F31B13" w:rsidRPr="002A0D42" w:rsidRDefault="002A0D42" w:rsidP="00A36DC8">
      <w:pPr>
        <w:pStyle w:val="20"/>
        <w:numPr>
          <w:ilvl w:val="0"/>
          <w:numId w:val="15"/>
        </w:numPr>
        <w:rPr>
          <w:sz w:val="22"/>
          <w:szCs w:val="22"/>
        </w:rPr>
      </w:pPr>
      <w:r w:rsidRPr="002A0D42">
        <w:rPr>
          <w:rFonts w:hint="eastAsia"/>
          <w:sz w:val="22"/>
          <w:szCs w:val="22"/>
        </w:rPr>
        <w:t xml:space="preserve">　</w:t>
      </w:r>
      <w:bookmarkStart w:id="24" w:name="_Toc397248672"/>
      <w:r w:rsidR="00F31B13" w:rsidRPr="002A0D42">
        <w:rPr>
          <w:rFonts w:hint="eastAsia"/>
          <w:sz w:val="22"/>
          <w:szCs w:val="22"/>
        </w:rPr>
        <w:t>個人情報の保護</w:t>
      </w:r>
      <w:bookmarkEnd w:id="24"/>
    </w:p>
    <w:p w14:paraId="23A9351D" w14:textId="77777777" w:rsidR="00F31B13" w:rsidRPr="00856F36" w:rsidRDefault="00F31B13" w:rsidP="00F31B13">
      <w:pPr>
        <w:ind w:firstLineChars="100" w:firstLine="220"/>
        <w:rPr>
          <w:rFonts w:ascii="ＭＳ Ｐゴシック" w:hAnsi="ＭＳ Ｐゴシック"/>
          <w:sz w:val="22"/>
          <w:szCs w:val="22"/>
        </w:rPr>
      </w:pPr>
      <w:r w:rsidRPr="00856F36">
        <w:rPr>
          <w:rFonts w:ascii="ＭＳ Ｐゴシック" w:hAnsi="ＭＳ Ｐゴシック" w:hint="eastAsia"/>
          <w:sz w:val="22"/>
          <w:szCs w:val="22"/>
        </w:rPr>
        <w:t>解析を開始する前に、あなたの検体や診療情報からは住所、氏名などが削られ、代わりに新しく符号（遺伝子検査番号）がつけられます（匿名化）。あなたとこの符号とを結びつける対応表は、検体を採取した病院で管理担当医師が厳重に保管します（連結可能匿名化）。こうすることによって、あなたの遺伝子の解析を行う者や遺伝子解析結果および診療情報を用いて解析を行う者には符号しか分からず、誰の検体を解析しているのか分かりません。</w:t>
      </w:r>
    </w:p>
    <w:p w14:paraId="2D676AAF"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この研究に参加された場合には、あなたの診療情報は</w:t>
      </w:r>
      <w:r w:rsidRPr="00856F36">
        <w:rPr>
          <w:rFonts w:ascii="ＭＳ Ｐゴシック" w:hAnsi="ＭＳ Ｐゴシック"/>
          <w:sz w:val="22"/>
          <w:szCs w:val="22"/>
        </w:rPr>
        <w:t>Burkitt-ALL213</w:t>
      </w:r>
      <w:r w:rsidRPr="00856F36">
        <w:rPr>
          <w:rFonts w:ascii="ＭＳ Ｐゴシック" w:hAnsi="ＭＳ Ｐゴシック" w:hint="eastAsia"/>
          <w:sz w:val="22"/>
          <w:szCs w:val="22"/>
        </w:rPr>
        <w:t>研究において</w:t>
      </w:r>
      <w:r w:rsidRPr="00856F36">
        <w:rPr>
          <w:rFonts w:ascii="ＭＳ Ｐゴシック" w:hAnsi="ＭＳ Ｐゴシック"/>
          <w:sz w:val="22"/>
          <w:szCs w:val="22"/>
        </w:rPr>
        <w:t>JALSG</w:t>
      </w:r>
      <w:r w:rsidRPr="00856F36">
        <w:rPr>
          <w:rFonts w:ascii="ＭＳ Ｐゴシック" w:hAnsi="ＭＳ Ｐゴシック" w:hint="eastAsia"/>
          <w:sz w:val="22"/>
          <w:szCs w:val="22"/>
        </w:rPr>
        <w:t>データセンター（金沢大学大学院医学系研究科病態検査学講座内）に収集され</w:t>
      </w:r>
      <w:r w:rsidRPr="00856F36">
        <w:rPr>
          <w:rFonts w:ascii="ＭＳ Ｐゴシック" w:hAnsi="ＭＳ Ｐゴシック" w:hint="eastAsia"/>
          <w:sz w:val="22"/>
          <w:szCs w:val="22"/>
        </w:rPr>
        <w:lastRenderedPageBreak/>
        <w:t>たものを用います。また、再発を認めた際には、再発されたときの検査結果は担当医から</w:t>
      </w:r>
      <w:r w:rsidRPr="00856F36">
        <w:rPr>
          <w:rFonts w:ascii="ＭＳ Ｐゴシック" w:hAnsi="ＭＳ Ｐゴシック"/>
          <w:sz w:val="22"/>
          <w:szCs w:val="22"/>
        </w:rPr>
        <w:t>JALSG</w:t>
      </w:r>
      <w:r w:rsidRPr="00856F36">
        <w:rPr>
          <w:rFonts w:ascii="ＭＳ Ｐゴシック" w:hAnsi="ＭＳ Ｐゴシック" w:hint="eastAsia"/>
          <w:sz w:val="22"/>
          <w:szCs w:val="22"/>
        </w:rPr>
        <w:t>データセンターに追加報告され、これも利用させていただきます。これらの情報収集はインターネットを介して行われますが、</w:t>
      </w:r>
      <w:r w:rsidRPr="00856F36">
        <w:rPr>
          <w:rFonts w:ascii="ＭＳ Ｐゴシック" w:hAnsi="ＭＳ Ｐゴシック"/>
          <w:sz w:val="22"/>
          <w:szCs w:val="22"/>
        </w:rPr>
        <w:t>B</w:t>
      </w:r>
      <w:r w:rsidRPr="00856F36">
        <w:rPr>
          <w:rFonts w:ascii="ＭＳ Ｐゴシック" w:hAnsi="ＭＳ Ｐゴシック" w:hint="eastAsia"/>
          <w:sz w:val="22"/>
          <w:szCs w:val="22"/>
        </w:rPr>
        <w:t>urkitt</w:t>
      </w:r>
      <w:r w:rsidRPr="00856F36">
        <w:rPr>
          <w:rFonts w:ascii="ＭＳ Ｐゴシック" w:hAnsi="ＭＳ Ｐゴシック"/>
          <w:sz w:val="22"/>
          <w:szCs w:val="22"/>
        </w:rPr>
        <w:t>-ALL213</w:t>
      </w:r>
      <w:r w:rsidRPr="00856F36">
        <w:rPr>
          <w:rFonts w:ascii="ＭＳ Ｐゴシック" w:hAnsi="ＭＳ Ｐゴシック" w:hint="eastAsia"/>
          <w:sz w:val="22"/>
          <w:szCs w:val="22"/>
        </w:rPr>
        <w:t>研究の登録番号と遺伝子検査番号によって匿名化され個人情報は含まれていません。通信も暗号化されて行われます。また、あなたの診療記録が関係者に閲覧され正しくデータが記載されているかどうかを調査される可能性がありますが、いずれの場合もあなたのプライバシーは完全に守られます。</w:t>
      </w:r>
    </w:p>
    <w:p w14:paraId="73748A8C"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したがって、この研究の結果発表にあたっては、あなたの名前や個人を識別できる情報は一切公表されることはありません。</w:t>
      </w:r>
    </w:p>
    <w:p w14:paraId="58F407EE" w14:textId="77777777" w:rsidR="00F31B13" w:rsidRPr="00856F36" w:rsidRDefault="00F31B13" w:rsidP="00F31B13">
      <w:pPr>
        <w:ind w:firstLineChars="135" w:firstLine="297"/>
        <w:rPr>
          <w:rFonts w:ascii="ＭＳ Ｐゴシック" w:hAnsi="ＭＳ Ｐゴシック"/>
          <w:sz w:val="22"/>
          <w:szCs w:val="22"/>
        </w:rPr>
      </w:pPr>
    </w:p>
    <w:p w14:paraId="24E12508" w14:textId="77777777" w:rsidR="00F31B13" w:rsidRPr="002A0D42" w:rsidRDefault="002A0D42" w:rsidP="00A36DC8">
      <w:pPr>
        <w:pStyle w:val="20"/>
        <w:numPr>
          <w:ilvl w:val="0"/>
          <w:numId w:val="15"/>
        </w:numPr>
        <w:rPr>
          <w:sz w:val="22"/>
          <w:szCs w:val="22"/>
        </w:rPr>
      </w:pPr>
      <w:r w:rsidRPr="002A0D42">
        <w:rPr>
          <w:rFonts w:hint="eastAsia"/>
          <w:sz w:val="22"/>
          <w:szCs w:val="22"/>
        </w:rPr>
        <w:t xml:space="preserve">　</w:t>
      </w:r>
      <w:bookmarkStart w:id="25" w:name="_Toc397248673"/>
      <w:r w:rsidR="00F31B13" w:rsidRPr="002A0D42">
        <w:rPr>
          <w:rFonts w:hint="eastAsia"/>
          <w:sz w:val="22"/>
          <w:szCs w:val="22"/>
        </w:rPr>
        <w:t>遺伝子解析の結果はお伝えできないことについて</w:t>
      </w:r>
      <w:bookmarkEnd w:id="25"/>
      <w:r w:rsidR="00F31B13" w:rsidRPr="002A0D42">
        <w:rPr>
          <w:sz w:val="22"/>
          <w:szCs w:val="22"/>
        </w:rPr>
        <w:t xml:space="preserve"> </w:t>
      </w:r>
    </w:p>
    <w:p w14:paraId="6C566923"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この研究でご提供いただきました</w:t>
      </w:r>
      <w:r w:rsidRPr="00856F36">
        <w:rPr>
          <w:rFonts w:ascii="ＭＳ Ｐゴシック" w:hAnsi="ＭＳ Ｐゴシック"/>
          <w:sz w:val="22"/>
          <w:szCs w:val="22"/>
        </w:rPr>
        <w:t>DNA</w:t>
      </w:r>
      <w:r w:rsidRPr="00856F36">
        <w:rPr>
          <w:rFonts w:ascii="ＭＳ Ｐゴシック" w:hAnsi="ＭＳ Ｐゴシック" w:hint="eastAsia"/>
          <w:sz w:val="22"/>
          <w:szCs w:val="22"/>
        </w:rPr>
        <w:t>や</w:t>
      </w:r>
      <w:r w:rsidRPr="00856F36">
        <w:rPr>
          <w:rFonts w:ascii="ＭＳ Ｐゴシック" w:hAnsi="ＭＳ Ｐゴシック"/>
          <w:sz w:val="22"/>
          <w:szCs w:val="22"/>
        </w:rPr>
        <w:t>RNA</w:t>
      </w:r>
      <w:r w:rsidRPr="00856F36">
        <w:rPr>
          <w:rFonts w:ascii="ＭＳ Ｐゴシック" w:hAnsi="ＭＳ Ｐゴシック" w:hint="eastAsia"/>
          <w:sz w:val="22"/>
          <w:szCs w:val="22"/>
        </w:rPr>
        <w:t>を用いた遺伝子解析の結果は、ご本人にご報告しません。その理由として、</w:t>
      </w:r>
    </w:p>
    <w:p w14:paraId="4A0C5D9F" w14:textId="77777777" w:rsidR="00F31B13" w:rsidRPr="00856F36" w:rsidRDefault="00F31B13" w:rsidP="00A36DC8">
      <w:pPr>
        <w:numPr>
          <w:ilvl w:val="0"/>
          <w:numId w:val="8"/>
        </w:numPr>
        <w:ind w:leftChars="135" w:left="256" w:firstLine="0"/>
        <w:rPr>
          <w:rFonts w:ascii="ＭＳ Ｐゴシック" w:hAnsi="ＭＳ Ｐゴシック"/>
          <w:sz w:val="22"/>
          <w:szCs w:val="22"/>
        </w:rPr>
      </w:pPr>
      <w:r w:rsidRPr="00856F36">
        <w:rPr>
          <w:rFonts w:ascii="ＭＳ Ｐゴシック" w:hAnsi="ＭＳ Ｐゴシック" w:hint="eastAsia"/>
          <w:sz w:val="22"/>
          <w:szCs w:val="22"/>
        </w:rPr>
        <w:t>この研究の目的は、</w:t>
      </w:r>
      <w:r w:rsidRPr="00856F36">
        <w:rPr>
          <w:rFonts w:ascii="ＭＳ Ｐゴシック" w:hAnsi="ＭＳ Ｐゴシック"/>
          <w:sz w:val="22"/>
          <w:szCs w:val="22"/>
        </w:rPr>
        <w:t>ALL</w:t>
      </w:r>
      <w:r w:rsidRPr="00856F36">
        <w:rPr>
          <w:rFonts w:ascii="ＭＳ Ｐゴシック" w:hAnsi="ＭＳ Ｐゴシック" w:hint="eastAsia"/>
          <w:sz w:val="22"/>
          <w:szCs w:val="22"/>
        </w:rPr>
        <w:t>の発症や再発、および治療反応性や治療薬剤の副作用に関係する遺伝子異常や個人差を明らかにすることにあります。この研究の結果は将来、白血病細胞におこっている遺伝子異常や遺伝子の個人差をもとに、患者さんそれぞれに最適かつ副作用の少ない治療法の開発につながると期待されますが、すぐに個人の病気の治療などに役に立つ結果が出る可能性はほとんどないこと。</w:t>
      </w:r>
    </w:p>
    <w:p w14:paraId="57708AFB" w14:textId="77777777" w:rsidR="00F31B13" w:rsidRPr="00856F36" w:rsidRDefault="00F31B13" w:rsidP="00A36DC8">
      <w:pPr>
        <w:numPr>
          <w:ilvl w:val="0"/>
          <w:numId w:val="8"/>
        </w:numPr>
        <w:ind w:leftChars="135" w:left="256" w:firstLine="0"/>
        <w:rPr>
          <w:rFonts w:ascii="ＭＳ Ｐゴシック" w:hAnsi="ＭＳ Ｐゴシック"/>
          <w:sz w:val="22"/>
          <w:szCs w:val="22"/>
        </w:rPr>
      </w:pPr>
      <w:r w:rsidRPr="00856F36">
        <w:rPr>
          <w:rFonts w:ascii="ＭＳ Ｐゴシック" w:hAnsi="ＭＳ Ｐゴシック" w:hint="eastAsia"/>
          <w:sz w:val="22"/>
          <w:szCs w:val="22"/>
        </w:rPr>
        <w:t>全ゲノムシークエンスや全エクソンシークエンスを行った際に、この研究の対象としない遺伝情報（単一遺伝子病に関するデータなど）が得られる可能性もありますが、この研究では、</w:t>
      </w:r>
      <w:r w:rsidRPr="00856F36">
        <w:rPr>
          <w:rFonts w:ascii="ＭＳ Ｐゴシック" w:hAnsi="ＭＳ Ｐゴシック"/>
          <w:sz w:val="22"/>
          <w:szCs w:val="22"/>
        </w:rPr>
        <w:t>ALL</w:t>
      </w:r>
      <w:r w:rsidRPr="00856F36">
        <w:rPr>
          <w:rFonts w:ascii="ＭＳ Ｐゴシック" w:hAnsi="ＭＳ Ｐゴシック" w:hint="eastAsia"/>
          <w:sz w:val="22"/>
          <w:szCs w:val="22"/>
        </w:rPr>
        <w:t>の発症・進展に関与する遺伝子の変異や治療に対する反応性や副作用に関連する遺伝子などを同定することを目的とするため、単一遺伝子病の発症などに関係する遺伝子の情報を使用することはないこと。</w:t>
      </w:r>
    </w:p>
    <w:p w14:paraId="1390A072" w14:textId="77777777" w:rsidR="00F31B13" w:rsidRPr="00856F36" w:rsidRDefault="00F31B13" w:rsidP="00A36DC8">
      <w:pPr>
        <w:numPr>
          <w:ilvl w:val="0"/>
          <w:numId w:val="8"/>
        </w:numPr>
        <w:ind w:leftChars="135" w:left="256" w:firstLine="0"/>
        <w:rPr>
          <w:rFonts w:ascii="ＭＳ Ｐゴシック" w:hAnsi="ＭＳ Ｐゴシック"/>
          <w:sz w:val="22"/>
          <w:szCs w:val="22"/>
        </w:rPr>
      </w:pPr>
      <w:r w:rsidRPr="00856F36">
        <w:rPr>
          <w:rFonts w:ascii="ＭＳ Ｐゴシック" w:hAnsi="ＭＳ Ｐゴシック" w:hint="eastAsia"/>
          <w:sz w:val="22"/>
          <w:szCs w:val="22"/>
        </w:rPr>
        <w:t>網羅的な遺伝子解析を行うため、解析結果が確定するまでに数年を要すること。</w:t>
      </w:r>
    </w:p>
    <w:p w14:paraId="2E67E00D" w14:textId="77777777" w:rsidR="00F31B13" w:rsidRPr="00856F36" w:rsidRDefault="00F31B13" w:rsidP="00A36DC8">
      <w:pPr>
        <w:numPr>
          <w:ilvl w:val="0"/>
          <w:numId w:val="8"/>
        </w:numPr>
        <w:ind w:leftChars="135" w:left="256" w:firstLine="0"/>
        <w:rPr>
          <w:rFonts w:ascii="ＭＳ Ｐゴシック" w:hAnsi="ＭＳ Ｐゴシック"/>
          <w:sz w:val="22"/>
          <w:szCs w:val="22"/>
        </w:rPr>
      </w:pPr>
      <w:r w:rsidRPr="00856F36">
        <w:rPr>
          <w:rFonts w:ascii="ＭＳ Ｐゴシック" w:hAnsi="ＭＳ Ｐゴシック" w:hint="eastAsia"/>
          <w:sz w:val="22"/>
          <w:szCs w:val="22"/>
        </w:rPr>
        <w:t>新たに同定された遺伝子異常や遺伝子の個人差の場合、それらと病気との関連性がまだ不確実なため病気にかかる予測や病気であることを正確に示すことが難しいこと。</w:t>
      </w:r>
    </w:p>
    <w:p w14:paraId="620B13C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などがあげられます。</w:t>
      </w:r>
    </w:p>
    <w:p w14:paraId="5E01ECCA"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0AE5F021" w14:textId="77777777" w:rsidR="00F31B13" w:rsidRPr="00856F36" w:rsidRDefault="00F31B13" w:rsidP="00F31B13">
      <w:pPr>
        <w:spacing w:line="340" w:lineRule="exact"/>
        <w:rPr>
          <w:rFonts w:ascii="ＭＳ Ｐゴシック" w:hAnsi="ＭＳ Ｐゴシック"/>
          <w:sz w:val="22"/>
          <w:szCs w:val="22"/>
        </w:rPr>
      </w:pPr>
      <w:r w:rsidRPr="00856F36">
        <w:rPr>
          <w:rFonts w:ascii="ＭＳ Ｐゴシック" w:hAnsi="ＭＳ Ｐゴシック" w:hint="eastAsia"/>
          <w:sz w:val="22"/>
          <w:szCs w:val="22"/>
        </w:rPr>
        <w:t xml:space="preserve">　この探索的研究への協力はあなたの自由意思で決めてください。強制いたしません。また、この探索的研究に同意されなくても、あなたのこれからの治療に差し支えることは全くありません。今まで通りに何ら不利益を受けることなく診療が行われます。また、探索的研究に同意されなくとも、本研究に参加することは可能です。</w:t>
      </w:r>
    </w:p>
    <w:p w14:paraId="3239E74C" w14:textId="77777777" w:rsidR="00F31B13" w:rsidRPr="00856F36" w:rsidRDefault="00F31B13" w:rsidP="00F31B13">
      <w:pPr>
        <w:spacing w:line="340" w:lineRule="exact"/>
        <w:ind w:firstLineChars="100" w:firstLine="220"/>
        <w:rPr>
          <w:rFonts w:ascii="ＭＳ Ｐゴシック" w:hAnsi="ＭＳ Ｐゴシック"/>
          <w:sz w:val="22"/>
          <w:szCs w:val="22"/>
        </w:rPr>
      </w:pPr>
      <w:r w:rsidRPr="00856F36">
        <w:rPr>
          <w:rFonts w:ascii="ＭＳ Ｐゴシック" w:hAnsi="ＭＳ Ｐゴシック" w:hint="eastAsia"/>
          <w:sz w:val="22"/>
          <w:szCs w:val="22"/>
        </w:rPr>
        <w:t>なお、本研究に参加することによる特別な利益はありません。また、網羅的遺伝子解析を行うために骨髄液および血液を採取する量が多くなりますが、不利益が最小限になるように最大の努力をいたします。</w:t>
      </w:r>
    </w:p>
    <w:p w14:paraId="726B291F" w14:textId="77777777" w:rsidR="00F31B13" w:rsidRPr="00856F36" w:rsidRDefault="00F31B13" w:rsidP="00F31B13">
      <w:pPr>
        <w:spacing w:line="340" w:lineRule="exact"/>
        <w:rPr>
          <w:rFonts w:ascii="ＭＳ Ｐゴシック" w:hAnsi="ＭＳ Ｐゴシック"/>
          <w:sz w:val="22"/>
          <w:szCs w:val="22"/>
        </w:rPr>
      </w:pPr>
    </w:p>
    <w:p w14:paraId="1415744A" w14:textId="77777777" w:rsidR="00F31B13" w:rsidRPr="00856F36" w:rsidRDefault="00F31B13" w:rsidP="00F31B13">
      <w:pPr>
        <w:autoSpaceDE w:val="0"/>
        <w:autoSpaceDN w:val="0"/>
        <w:adjustRightInd w:val="0"/>
        <w:spacing w:line="340" w:lineRule="exact"/>
        <w:jc w:val="left"/>
        <w:rPr>
          <w:rFonts w:ascii="ＭＳ Ｐゴシック" w:hAnsi="ＭＳ Ｐゴシック"/>
          <w:kern w:val="0"/>
          <w:sz w:val="22"/>
          <w:szCs w:val="22"/>
        </w:rPr>
      </w:pPr>
      <w:r w:rsidRPr="00856F36">
        <w:rPr>
          <w:rFonts w:ascii="ＭＳ Ｐゴシック" w:hAnsi="ＭＳ Ｐゴシック"/>
          <w:sz w:val="22"/>
          <w:szCs w:val="22"/>
          <w:vertAlign w:val="superscript"/>
        </w:rPr>
        <w:lastRenderedPageBreak/>
        <w:t>1)</w:t>
      </w:r>
      <w:r w:rsidRPr="00856F36">
        <w:rPr>
          <w:rFonts w:ascii="ＭＳ Ｐゴシック" w:hAnsi="ＭＳ Ｐゴシック" w:hint="eastAsia"/>
          <w:kern w:val="0"/>
          <w:sz w:val="22"/>
          <w:szCs w:val="22"/>
        </w:rPr>
        <w:t>ゲノム</w:t>
      </w:r>
    </w:p>
    <w:p w14:paraId="161AEF43" w14:textId="77777777" w:rsidR="00F31B13" w:rsidRPr="00856F36" w:rsidRDefault="00F31B13" w:rsidP="00F31B13">
      <w:pPr>
        <w:autoSpaceDE w:val="0"/>
        <w:autoSpaceDN w:val="0"/>
        <w:adjustRightInd w:val="0"/>
        <w:spacing w:line="340" w:lineRule="exact"/>
        <w:ind w:firstLineChars="150" w:firstLine="330"/>
        <w:jc w:val="left"/>
        <w:rPr>
          <w:rFonts w:ascii="ＭＳ Ｐゴシック" w:hAnsi="ＭＳ Ｐゴシック"/>
          <w:kern w:val="0"/>
          <w:sz w:val="22"/>
          <w:szCs w:val="22"/>
        </w:rPr>
      </w:pPr>
      <w:r w:rsidRPr="00856F36">
        <w:rPr>
          <w:rFonts w:ascii="ＭＳ Ｐゴシック" w:hAnsi="ＭＳ Ｐゴシック" w:hint="eastAsia"/>
          <w:kern w:val="0"/>
          <w:sz w:val="22"/>
          <w:szCs w:val="22"/>
        </w:rPr>
        <w:t>生物のもつすべての遺伝情報をさしますが、ここでの意味はヒトの</w:t>
      </w:r>
      <w:r w:rsidRPr="00856F36">
        <w:rPr>
          <w:rFonts w:ascii="ＭＳ Ｐゴシック" w:hAnsi="ＭＳ Ｐゴシック" w:hint="eastAsia"/>
          <w:kern w:val="0"/>
          <w:sz w:val="22"/>
          <w:szCs w:val="22"/>
        </w:rPr>
        <w:t>DNA</w:t>
      </w:r>
      <w:r w:rsidRPr="00856F36">
        <w:rPr>
          <w:rFonts w:ascii="ＭＳ Ｐゴシック" w:hAnsi="ＭＳ Ｐゴシック" w:hint="eastAsia"/>
          <w:kern w:val="0"/>
          <w:sz w:val="22"/>
          <w:szCs w:val="22"/>
        </w:rPr>
        <w:t>です</w:t>
      </w:r>
    </w:p>
    <w:p w14:paraId="22598F8B" w14:textId="77777777" w:rsidR="00F31B13" w:rsidRPr="00856F36" w:rsidRDefault="00F31B13" w:rsidP="00F31B13">
      <w:pPr>
        <w:autoSpaceDE w:val="0"/>
        <w:autoSpaceDN w:val="0"/>
        <w:adjustRightInd w:val="0"/>
        <w:spacing w:line="340" w:lineRule="exact"/>
        <w:jc w:val="left"/>
        <w:rPr>
          <w:rFonts w:ascii="ＭＳ Ｐゴシック" w:hAnsi="ＭＳ Ｐゴシック"/>
          <w:kern w:val="0"/>
          <w:sz w:val="22"/>
          <w:szCs w:val="22"/>
        </w:rPr>
      </w:pPr>
      <w:r w:rsidRPr="00856F36">
        <w:rPr>
          <w:rFonts w:ascii="ＭＳ Ｐゴシック" w:hAnsi="ＭＳ Ｐゴシック"/>
          <w:sz w:val="22"/>
          <w:szCs w:val="22"/>
          <w:vertAlign w:val="superscript"/>
        </w:rPr>
        <w:t>2)</w:t>
      </w:r>
      <w:r w:rsidRPr="00856F36">
        <w:rPr>
          <w:rFonts w:ascii="ＭＳ Ｐゴシック" w:hAnsi="ＭＳ Ｐゴシック" w:hint="eastAsia"/>
          <w:kern w:val="0"/>
          <w:sz w:val="22"/>
          <w:szCs w:val="22"/>
        </w:rPr>
        <w:t>エクソン</w:t>
      </w:r>
    </w:p>
    <w:p w14:paraId="60E495CB" w14:textId="77777777" w:rsidR="00F31B13" w:rsidRPr="00856F36" w:rsidRDefault="00F31B13" w:rsidP="00F31B13">
      <w:pPr>
        <w:autoSpaceDE w:val="0"/>
        <w:autoSpaceDN w:val="0"/>
        <w:adjustRightInd w:val="0"/>
        <w:spacing w:line="340" w:lineRule="exact"/>
        <w:ind w:leftChars="150" w:left="285"/>
        <w:jc w:val="left"/>
        <w:rPr>
          <w:rFonts w:ascii="ＭＳ Ｐゴシック" w:hAnsi="ＭＳ Ｐゴシック"/>
          <w:kern w:val="0"/>
          <w:sz w:val="22"/>
          <w:szCs w:val="22"/>
        </w:rPr>
      </w:pPr>
      <w:r w:rsidRPr="00856F36">
        <w:rPr>
          <w:rFonts w:ascii="ＭＳ Ｐゴシック" w:hAnsi="ＭＳ Ｐゴシック" w:hint="eastAsia"/>
          <w:kern w:val="0"/>
          <w:sz w:val="22"/>
          <w:szCs w:val="22"/>
        </w:rPr>
        <w:t>ゲノム</w:t>
      </w:r>
      <w:r w:rsidRPr="00856F36">
        <w:rPr>
          <w:rFonts w:ascii="ＭＳ Ｐゴシック" w:hAnsi="ＭＳ Ｐゴシック"/>
          <w:kern w:val="0"/>
          <w:sz w:val="22"/>
          <w:szCs w:val="22"/>
        </w:rPr>
        <w:t>DNA</w:t>
      </w:r>
      <w:r w:rsidRPr="00856F36">
        <w:rPr>
          <w:rFonts w:ascii="ＭＳ Ｐゴシック" w:hAnsi="ＭＳ Ｐゴシック" w:hint="eastAsia"/>
          <w:kern w:val="0"/>
          <w:sz w:val="22"/>
          <w:szCs w:val="22"/>
        </w:rPr>
        <w:t>のうち</w:t>
      </w:r>
      <w:r w:rsidRPr="00856F36">
        <w:rPr>
          <w:rFonts w:ascii="ＭＳ Ｐゴシック" w:hAnsi="ＭＳ Ｐゴシック"/>
          <w:sz w:val="22"/>
          <w:szCs w:val="22"/>
        </w:rPr>
        <w:t>RNA</w:t>
      </w:r>
      <w:r w:rsidRPr="00856F36">
        <w:rPr>
          <w:rFonts w:ascii="ＭＳ Ｐゴシック" w:hAnsi="ＭＳ Ｐゴシック" w:hint="eastAsia"/>
          <w:sz w:val="22"/>
          <w:szCs w:val="22"/>
        </w:rPr>
        <w:t>に情報が伝えられる</w:t>
      </w:r>
      <w:r w:rsidRPr="00856F36">
        <w:rPr>
          <w:rFonts w:ascii="ＭＳ Ｐゴシック" w:hAnsi="ＭＳ Ｐゴシック" w:hint="eastAsia"/>
          <w:kern w:val="0"/>
          <w:sz w:val="22"/>
          <w:szCs w:val="22"/>
        </w:rPr>
        <w:t>部分をエクソンと呼びます。</w:t>
      </w:r>
    </w:p>
    <w:p w14:paraId="3C5385D5" w14:textId="77777777" w:rsidR="00F31B13" w:rsidRPr="00856F36" w:rsidRDefault="00F31B13" w:rsidP="00F31B13">
      <w:pPr>
        <w:autoSpaceDE w:val="0"/>
        <w:autoSpaceDN w:val="0"/>
        <w:adjustRightInd w:val="0"/>
        <w:spacing w:line="340" w:lineRule="exact"/>
        <w:jc w:val="left"/>
        <w:rPr>
          <w:rFonts w:ascii="ＭＳ Ｐゴシック" w:hAnsi="ＭＳ Ｐゴシック"/>
          <w:sz w:val="22"/>
          <w:szCs w:val="22"/>
        </w:rPr>
      </w:pPr>
    </w:p>
    <w:p w14:paraId="6B42043C" w14:textId="77777777" w:rsidR="00F31B13" w:rsidRPr="00144B0B" w:rsidRDefault="00F31B13" w:rsidP="00F31B13">
      <w:pPr>
        <w:pStyle w:val="10"/>
        <w:rPr>
          <w:rFonts w:ascii="ＭＳ Ｐゴシック" w:eastAsia="ＭＳ Ｐゴシック" w:hAnsi="ＭＳ Ｐゴシック"/>
          <w:b/>
        </w:rPr>
      </w:pPr>
      <w:bookmarkStart w:id="26" w:name="_Toc397248674"/>
      <w:r w:rsidRPr="00144B0B">
        <w:rPr>
          <w:rFonts w:ascii="ＭＳ Ｐゴシック" w:eastAsia="ＭＳ Ｐゴシック" w:hAnsi="ＭＳ Ｐゴシック"/>
          <w:b/>
        </w:rPr>
        <w:t>9</w:t>
      </w:r>
      <w:r w:rsidRPr="00144B0B">
        <w:rPr>
          <w:rFonts w:ascii="ＭＳ Ｐゴシック" w:eastAsia="ＭＳ Ｐゴシック" w:hAnsi="ＭＳ Ｐゴシック" w:hint="eastAsia"/>
          <w:b/>
        </w:rPr>
        <w:t>. 試験への参加予定期間</w:t>
      </w:r>
      <w:bookmarkEnd w:id="26"/>
    </w:p>
    <w:p w14:paraId="5EA9530D" w14:textId="77777777" w:rsidR="00F31B13" w:rsidRPr="008B0CF2" w:rsidRDefault="00F31B13" w:rsidP="00F31B13">
      <w:pPr>
        <w:rPr>
          <w:rFonts w:ascii="ＭＳ Ｐゴシック" w:hAnsi="ＭＳ Ｐゴシック"/>
          <w:color w:val="000000" w:themeColor="text1"/>
          <w:sz w:val="22"/>
          <w:szCs w:val="22"/>
        </w:rPr>
      </w:pPr>
      <w:r w:rsidRPr="008B0CF2">
        <w:rPr>
          <w:rFonts w:ascii="ＭＳ Ｐゴシック" w:hAnsi="ＭＳ Ｐゴシック" w:hint="eastAsia"/>
          <w:color w:val="000000" w:themeColor="text1"/>
          <w:sz w:val="22"/>
          <w:szCs w:val="22"/>
        </w:rPr>
        <w:t xml:space="preserve">　</w:t>
      </w:r>
      <w:r w:rsidRPr="008B0CF2">
        <w:rPr>
          <w:rFonts w:ascii="ＭＳ ゴシック" w:hAnsi="ＭＳ ゴシック" w:hint="eastAsia"/>
          <w:color w:val="000000" w:themeColor="text1"/>
          <w:sz w:val="22"/>
          <w:szCs w:val="22"/>
        </w:rPr>
        <w:t>患者さんの参加募集期間は7年程度です。</w:t>
      </w:r>
      <w:r w:rsidRPr="008B0CF2">
        <w:rPr>
          <w:rFonts w:ascii="ＭＳ Ｐゴシック" w:hAnsi="ＭＳ Ｐゴシック" w:hint="eastAsia"/>
          <w:color w:val="000000" w:themeColor="text1"/>
          <w:sz w:val="22"/>
          <w:szCs w:val="22"/>
        </w:rPr>
        <w:t>この試験に参加された場合、</w:t>
      </w:r>
      <w:r w:rsidRPr="008B0CF2">
        <w:rPr>
          <w:rFonts w:ascii="ＭＳ ゴシック" w:hAnsi="ＭＳ ゴシック" w:hint="eastAsia"/>
          <w:color w:val="000000" w:themeColor="text1"/>
          <w:sz w:val="22"/>
          <w:szCs w:val="22"/>
        </w:rPr>
        <w:t>副作用・合併症の有無や、その程度などにもよりますが、</w:t>
      </w:r>
      <w:r w:rsidRPr="008B0CF2">
        <w:rPr>
          <w:rFonts w:ascii="ＭＳ Ｐゴシック" w:hAnsi="ＭＳ Ｐゴシック" w:hint="eastAsia"/>
          <w:color w:val="000000" w:themeColor="text1"/>
          <w:sz w:val="22"/>
          <w:szCs w:val="22"/>
        </w:rPr>
        <w:t>約半年間を必要とします。治療終了後も</w:t>
      </w:r>
      <w:r w:rsidRPr="008B0CF2">
        <w:rPr>
          <w:rFonts w:ascii="ＭＳ Ｐゴシック" w:hAnsi="ＭＳ Ｐゴシック" w:hint="eastAsia"/>
          <w:color w:val="000000" w:themeColor="text1"/>
          <w:sz w:val="22"/>
          <w:szCs w:val="22"/>
        </w:rPr>
        <w:t xml:space="preserve">5 </w:t>
      </w:r>
      <w:r w:rsidRPr="008B0CF2">
        <w:rPr>
          <w:rFonts w:ascii="ＭＳ Ｐゴシック" w:hAnsi="ＭＳ Ｐゴシック" w:hint="eastAsia"/>
          <w:color w:val="000000" w:themeColor="text1"/>
          <w:sz w:val="22"/>
          <w:szCs w:val="22"/>
        </w:rPr>
        <w:t>年間は観察期間として経過を追跡いたします。</w:t>
      </w:r>
      <w:r w:rsidRPr="008B0CF2">
        <w:rPr>
          <w:rFonts w:ascii="ＭＳ ゴシック" w:hAnsi="ＭＳ ゴシック" w:hint="eastAsia"/>
          <w:color w:val="000000" w:themeColor="text1"/>
          <w:sz w:val="22"/>
          <w:szCs w:val="22"/>
        </w:rPr>
        <w:t>従って、これから</w:t>
      </w:r>
      <w:r w:rsidRPr="008B0CF2">
        <w:rPr>
          <w:rFonts w:ascii="ＭＳ ゴシック" w:hAnsi="ＭＳ ゴシック"/>
          <w:color w:val="000000" w:themeColor="text1"/>
          <w:sz w:val="22"/>
          <w:szCs w:val="22"/>
        </w:rPr>
        <w:t>1</w:t>
      </w:r>
      <w:r w:rsidRPr="008B0CF2">
        <w:rPr>
          <w:rFonts w:ascii="ＭＳ ゴシック" w:hAnsi="ＭＳ ゴシック" w:hint="eastAsia"/>
          <w:color w:val="000000" w:themeColor="text1"/>
          <w:sz w:val="22"/>
          <w:szCs w:val="22"/>
        </w:rPr>
        <w:t>2年半程度の研究を予定しています。</w:t>
      </w:r>
    </w:p>
    <w:p w14:paraId="20E4113C" w14:textId="77777777" w:rsidR="00F31B13" w:rsidRPr="00856F36" w:rsidRDefault="00F31B13" w:rsidP="00F31B13">
      <w:pPr>
        <w:rPr>
          <w:rFonts w:ascii="ＭＳ Ｐゴシック" w:hAnsi="ＭＳ Ｐゴシック"/>
          <w:sz w:val="22"/>
          <w:szCs w:val="22"/>
        </w:rPr>
      </w:pPr>
    </w:p>
    <w:p w14:paraId="6875F9C5" w14:textId="77777777" w:rsidR="00F31B13" w:rsidRPr="00144B0B" w:rsidRDefault="00F31B13" w:rsidP="00F31B13">
      <w:pPr>
        <w:pStyle w:val="10"/>
        <w:rPr>
          <w:rFonts w:ascii="ＭＳ Ｐゴシック" w:eastAsia="ＭＳ Ｐゴシック" w:hAnsi="ＭＳ Ｐゴシック"/>
          <w:b/>
        </w:rPr>
      </w:pPr>
      <w:bookmarkStart w:id="27" w:name="_Toc397248675"/>
      <w:r w:rsidRPr="00144B0B">
        <w:rPr>
          <w:rFonts w:ascii="ＭＳ Ｐゴシック" w:eastAsia="ＭＳ Ｐゴシック" w:hAnsi="ＭＳ Ｐゴシック"/>
          <w:b/>
        </w:rPr>
        <w:t>10</w:t>
      </w:r>
      <w:r w:rsidRPr="00144B0B">
        <w:rPr>
          <w:rFonts w:ascii="ＭＳ Ｐゴシック" w:eastAsia="ＭＳ Ｐゴシック" w:hAnsi="ＭＳ Ｐゴシック" w:hint="eastAsia"/>
          <w:b/>
        </w:rPr>
        <w:t>. 試験に参加する予定の患者さんの人数</w:t>
      </w:r>
      <w:bookmarkEnd w:id="27"/>
    </w:p>
    <w:p w14:paraId="10FBE5A4" w14:textId="77777777" w:rsidR="00F31B13" w:rsidRPr="008B0CF2" w:rsidRDefault="00F31B13" w:rsidP="00F31B13">
      <w:pPr>
        <w:rPr>
          <w:rFonts w:ascii="ＭＳ Ｐゴシック" w:hAnsi="ＭＳ Ｐゴシック"/>
          <w:color w:val="000000" w:themeColor="text1"/>
          <w:sz w:val="22"/>
          <w:szCs w:val="22"/>
        </w:rPr>
      </w:pPr>
      <w:r w:rsidRPr="008B0CF2">
        <w:rPr>
          <w:rFonts w:ascii="ＭＳ Ｐゴシック" w:hAnsi="ＭＳ Ｐゴシック" w:hint="eastAsia"/>
          <w:color w:val="000000" w:themeColor="text1"/>
          <w:sz w:val="22"/>
          <w:szCs w:val="22"/>
        </w:rPr>
        <w:t>この試験は日本国内の</w:t>
      </w:r>
      <w:r w:rsidRPr="008B0CF2">
        <w:rPr>
          <w:rFonts w:ascii="ＭＳ ゴシック" w:hAnsi="ＭＳ ゴシック" w:hint="eastAsia"/>
          <w:color w:val="000000" w:themeColor="text1"/>
          <w:sz w:val="22"/>
          <w:szCs w:val="22"/>
          <w:u w:val="single"/>
        </w:rPr>
        <w:t>約</w:t>
      </w:r>
      <w:r w:rsidRPr="008B0CF2">
        <w:rPr>
          <w:rFonts w:ascii="ＭＳ ゴシック" w:hAnsi="ＭＳ ゴシック"/>
          <w:color w:val="000000" w:themeColor="text1"/>
          <w:sz w:val="22"/>
          <w:szCs w:val="22"/>
          <w:u w:val="single"/>
        </w:rPr>
        <w:t>100</w:t>
      </w:r>
      <w:r w:rsidRPr="008B0CF2">
        <w:rPr>
          <w:rFonts w:ascii="ＭＳ Ｐゴシック" w:hAnsi="ＭＳ Ｐゴシック" w:hint="eastAsia"/>
          <w:color w:val="000000" w:themeColor="text1"/>
          <w:sz w:val="22"/>
          <w:szCs w:val="22"/>
        </w:rPr>
        <w:t>施設で行われます。</w:t>
      </w:r>
    </w:p>
    <w:p w14:paraId="2AA58DB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全体で</w:t>
      </w:r>
      <w:r w:rsidRPr="00856F36">
        <w:rPr>
          <w:rFonts w:ascii="ＭＳ Ｐゴシック" w:hAnsi="ＭＳ Ｐゴシック" w:hint="eastAsia"/>
          <w:sz w:val="22"/>
          <w:szCs w:val="22"/>
        </w:rPr>
        <w:t>21</w:t>
      </w:r>
      <w:r w:rsidRPr="00856F36">
        <w:rPr>
          <w:rFonts w:ascii="ＭＳ Ｐゴシック" w:hAnsi="ＭＳ Ｐゴシック" w:hint="eastAsia"/>
          <w:sz w:val="22"/>
          <w:szCs w:val="22"/>
        </w:rPr>
        <w:t>名の患者さんに参加いただく予定です。</w:t>
      </w:r>
    </w:p>
    <w:p w14:paraId="2C3A3D6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当院では</w:t>
      </w:r>
      <w:r w:rsidRPr="00856F36">
        <w:rPr>
          <w:rFonts w:ascii="ＭＳ Ｐゴシック" w:hAnsi="ＭＳ Ｐゴシック" w:hint="eastAsia"/>
          <w:sz w:val="22"/>
          <w:szCs w:val="22"/>
          <w:u w:val="single"/>
        </w:rPr>
        <w:t xml:space="preserve">　　</w:t>
      </w:r>
      <w:r w:rsidRPr="00856F36">
        <w:rPr>
          <w:rFonts w:ascii="ＭＳ Ｐゴシック" w:hAnsi="ＭＳ Ｐゴシック" w:hint="eastAsia"/>
          <w:sz w:val="22"/>
          <w:szCs w:val="22"/>
        </w:rPr>
        <w:t>名の患者さんに参加いただく予定です。</w:t>
      </w:r>
    </w:p>
    <w:p w14:paraId="5151B044" w14:textId="77777777" w:rsidR="00F31B13" w:rsidRPr="00856F36" w:rsidRDefault="00F31B13" w:rsidP="00F31B13">
      <w:pPr>
        <w:rPr>
          <w:rFonts w:ascii="ＭＳ Ｐゴシック" w:hAnsi="ＭＳ Ｐゴシック"/>
          <w:sz w:val="22"/>
          <w:szCs w:val="22"/>
        </w:rPr>
      </w:pPr>
    </w:p>
    <w:p w14:paraId="45E40E79" w14:textId="77777777" w:rsidR="00F31B13" w:rsidRPr="00856F36" w:rsidRDefault="00F31B13" w:rsidP="00F31B13">
      <w:pPr>
        <w:pStyle w:val="10"/>
        <w:rPr>
          <w:rFonts w:ascii="ＭＳ Ｐゴシック" w:eastAsia="ＭＳ Ｐゴシック" w:hAnsi="ＭＳ Ｐゴシック"/>
          <w:b/>
        </w:rPr>
      </w:pPr>
      <w:bookmarkStart w:id="28" w:name="_Toc397248676"/>
      <w:r w:rsidRPr="00144B0B">
        <w:rPr>
          <w:rFonts w:ascii="ＭＳ Ｐゴシック" w:eastAsia="ＭＳ Ｐゴシック" w:hAnsi="ＭＳ Ｐゴシック"/>
          <w:b/>
        </w:rPr>
        <w:t>11</w:t>
      </w:r>
      <w:r w:rsidRPr="00144B0B">
        <w:rPr>
          <w:rFonts w:ascii="ＭＳ Ｐゴシック" w:eastAsia="ＭＳ Ｐゴシック" w:hAnsi="ＭＳ Ｐゴシック" w:hint="eastAsia"/>
          <w:b/>
        </w:rPr>
        <w:t>. プライバシーの保護について</w:t>
      </w:r>
      <w:bookmarkEnd w:id="28"/>
    </w:p>
    <w:p w14:paraId="590C15C4" w14:textId="07AC4684" w:rsidR="00F31B13" w:rsidRPr="008B0CF2" w:rsidRDefault="00F31B13" w:rsidP="00F31B13">
      <w:pPr>
        <w:rPr>
          <w:color w:val="000000" w:themeColor="text1"/>
          <w:sz w:val="22"/>
          <w:szCs w:val="22"/>
        </w:rPr>
      </w:pPr>
      <w:r w:rsidRPr="008B0CF2">
        <w:rPr>
          <w:rFonts w:ascii="ＭＳ Ｐゴシック" w:hAnsi="ＭＳ Ｐゴシック" w:hint="eastAsia"/>
          <w:color w:val="000000" w:themeColor="text1"/>
          <w:sz w:val="22"/>
          <w:szCs w:val="22"/>
        </w:rPr>
        <w:t xml:space="preserve">　</w:t>
      </w:r>
      <w:r w:rsidRPr="008B0CF2">
        <w:rPr>
          <w:rFonts w:hint="eastAsia"/>
          <w:color w:val="000000" w:themeColor="text1"/>
          <w:sz w:val="22"/>
          <w:szCs w:val="22"/>
        </w:rPr>
        <w:t>「</w:t>
      </w:r>
      <w:r w:rsidRPr="008B0CF2">
        <w:rPr>
          <w:rFonts w:ascii="ＭＳ Ｐゴシック" w:hAnsi="ＭＳ Ｐゴシック" w:cs="ＭＳ 明朝"/>
          <w:b/>
          <w:bCs/>
          <w:color w:val="000000" w:themeColor="text1"/>
          <w:sz w:val="22"/>
          <w:szCs w:val="22"/>
        </w:rPr>
        <w:t>Burkitt-ALL</w:t>
      </w:r>
      <w:r w:rsidRPr="008B0CF2">
        <w:rPr>
          <w:rFonts w:ascii="ＭＳ Ｐゴシック" w:hAnsi="ＭＳ Ｐゴシック" w:cs="ＭＳ 明朝"/>
          <w:b/>
          <w:bCs/>
          <w:color w:val="000000" w:themeColor="text1"/>
          <w:sz w:val="22"/>
          <w:szCs w:val="22"/>
          <w:lang w:eastAsia="zh-TW"/>
        </w:rPr>
        <w:t>213</w:t>
      </w:r>
      <w:r w:rsidRPr="008B0CF2">
        <w:rPr>
          <w:rFonts w:hint="eastAsia"/>
          <w:b/>
          <w:color w:val="000000" w:themeColor="text1"/>
          <w:sz w:val="22"/>
          <w:szCs w:val="22"/>
        </w:rPr>
        <w:t>研究</w:t>
      </w:r>
      <w:r w:rsidRPr="008B0CF2">
        <w:rPr>
          <w:rFonts w:hint="eastAsia"/>
          <w:color w:val="000000" w:themeColor="text1"/>
          <w:sz w:val="22"/>
          <w:szCs w:val="22"/>
        </w:rPr>
        <w:t>」に参加された場合、患者さんのとり違えや重複登録を防ぐなどの管理を目的とし、登録時に</w:t>
      </w:r>
      <w:r w:rsidR="00A17DF0" w:rsidRPr="00A17DF0">
        <w:rPr>
          <w:color w:val="000000" w:themeColor="text1"/>
          <w:sz w:val="22"/>
          <w:szCs w:val="22"/>
        </w:rPr>
        <w:t>患者匿名化番号</w:t>
      </w:r>
      <w:r w:rsidRPr="008B0CF2">
        <w:rPr>
          <w:rFonts w:hint="eastAsia"/>
          <w:color w:val="000000" w:themeColor="text1"/>
          <w:sz w:val="22"/>
          <w:szCs w:val="22"/>
        </w:rPr>
        <w:t>・性別・生年月を</w:t>
      </w:r>
      <w:r w:rsidRPr="008B0CF2">
        <w:rPr>
          <w:color w:val="000000" w:themeColor="text1"/>
          <w:sz w:val="22"/>
          <w:szCs w:val="22"/>
        </w:rPr>
        <w:t>JALSG</w:t>
      </w:r>
      <w:r w:rsidRPr="008B0CF2">
        <w:rPr>
          <w:rFonts w:hint="eastAsia"/>
          <w:color w:val="000000" w:themeColor="text1"/>
          <w:sz w:val="22"/>
          <w:szCs w:val="22"/>
        </w:rPr>
        <w:t>データセンター（</w:t>
      </w:r>
      <w:r w:rsidR="00A17DF0" w:rsidRPr="00A17DF0">
        <w:rPr>
          <w:color w:val="000000" w:themeColor="text1"/>
          <w:sz w:val="22"/>
          <w:szCs w:val="22"/>
        </w:rPr>
        <w:t>金沢大学医薬保健研究域・保健学系、〒</w:t>
      </w:r>
      <w:r w:rsidR="00A17DF0" w:rsidRPr="00A17DF0">
        <w:rPr>
          <w:color w:val="000000" w:themeColor="text1"/>
          <w:sz w:val="22"/>
          <w:szCs w:val="22"/>
        </w:rPr>
        <w:t>920-0942</w:t>
      </w:r>
      <w:r w:rsidR="00A17DF0" w:rsidRPr="00A17DF0">
        <w:rPr>
          <w:color w:val="000000" w:themeColor="text1"/>
          <w:sz w:val="22"/>
          <w:szCs w:val="22"/>
        </w:rPr>
        <w:t xml:space="preserve">　金沢市小立野</w:t>
      </w:r>
      <w:r w:rsidR="00A17DF0" w:rsidRPr="00A17DF0">
        <w:rPr>
          <w:color w:val="000000" w:themeColor="text1"/>
          <w:sz w:val="22"/>
          <w:szCs w:val="22"/>
        </w:rPr>
        <w:t>5</w:t>
      </w:r>
      <w:r w:rsidR="00A17DF0" w:rsidRPr="00A17DF0">
        <w:rPr>
          <w:color w:val="000000" w:themeColor="text1"/>
          <w:sz w:val="22"/>
          <w:szCs w:val="22"/>
        </w:rPr>
        <w:t>－</w:t>
      </w:r>
      <w:r w:rsidR="00A17DF0" w:rsidRPr="00A17DF0">
        <w:rPr>
          <w:color w:val="000000" w:themeColor="text1"/>
          <w:sz w:val="22"/>
          <w:szCs w:val="22"/>
        </w:rPr>
        <w:t>11</w:t>
      </w:r>
      <w:r w:rsidR="00A17DF0" w:rsidRPr="00A17DF0">
        <w:rPr>
          <w:color w:val="000000" w:themeColor="text1"/>
          <w:sz w:val="22"/>
          <w:szCs w:val="22"/>
        </w:rPr>
        <w:t>－</w:t>
      </w:r>
      <w:r w:rsidR="00A17DF0" w:rsidRPr="00A17DF0">
        <w:rPr>
          <w:color w:val="000000" w:themeColor="text1"/>
          <w:sz w:val="22"/>
          <w:szCs w:val="22"/>
        </w:rPr>
        <w:t>80</w:t>
      </w:r>
      <w:r w:rsidRPr="008B0CF2">
        <w:rPr>
          <w:rFonts w:hint="eastAsia"/>
          <w:color w:val="000000" w:themeColor="text1"/>
          <w:sz w:val="22"/>
          <w:szCs w:val="22"/>
        </w:rPr>
        <w:t>）へ報告します。そして、臨床試験用の番号を付け、以後はその番号で管理します。そのため、氏名や現住所といった情報は報告されませんし、</w:t>
      </w:r>
      <w:r w:rsidR="009506FE" w:rsidRPr="00A17DF0">
        <w:rPr>
          <w:color w:val="000000" w:themeColor="text1"/>
          <w:sz w:val="22"/>
          <w:szCs w:val="22"/>
        </w:rPr>
        <w:t>患者匿名化番号</w:t>
      </w:r>
      <w:bookmarkStart w:id="29" w:name="_GoBack"/>
      <w:bookmarkEnd w:id="29"/>
      <w:r w:rsidRPr="008B0CF2">
        <w:rPr>
          <w:rFonts w:hint="eastAsia"/>
          <w:color w:val="000000" w:themeColor="text1"/>
          <w:sz w:val="22"/>
          <w:szCs w:val="22"/>
        </w:rPr>
        <w:t>・生年月といった個人が識別される情報は登録時のみデータセンターへ報告されます。</w:t>
      </w:r>
    </w:p>
    <w:p w14:paraId="3FABE9ED" w14:textId="77777777" w:rsidR="00F31B13" w:rsidRPr="008B0CF2" w:rsidRDefault="00F31B13" w:rsidP="00F31B13">
      <w:pPr>
        <w:ind w:firstLineChars="100" w:firstLine="220"/>
        <w:rPr>
          <w:rFonts w:ascii="ＭＳ Ｐゴシック" w:hAnsi="ＭＳ Ｐゴシック"/>
          <w:color w:val="000000" w:themeColor="text1"/>
          <w:sz w:val="22"/>
          <w:szCs w:val="22"/>
        </w:rPr>
      </w:pPr>
      <w:r w:rsidRPr="008B0CF2">
        <w:rPr>
          <w:rFonts w:ascii="ＭＳ Ｐゴシック" w:hAnsi="ＭＳ Ｐゴシック" w:hint="eastAsia"/>
          <w:color w:val="000000" w:themeColor="text1"/>
          <w:sz w:val="22"/>
          <w:szCs w:val="22"/>
        </w:rPr>
        <w:t>観察期間が終了するまでの臨床データは、</w:t>
      </w:r>
      <w:r w:rsidRPr="008B0CF2">
        <w:rPr>
          <w:rFonts w:ascii="ＭＳ Ｐゴシック" w:hAnsi="ＭＳ Ｐゴシック"/>
          <w:color w:val="000000" w:themeColor="text1"/>
          <w:sz w:val="22"/>
          <w:szCs w:val="22"/>
        </w:rPr>
        <w:t>JALSG</w:t>
      </w:r>
      <w:r w:rsidRPr="008B0CF2">
        <w:rPr>
          <w:rFonts w:ascii="ＭＳ Ｐゴシック" w:hAnsi="ＭＳ Ｐゴシック" w:hint="eastAsia"/>
          <w:color w:val="000000" w:themeColor="text1"/>
          <w:sz w:val="22"/>
          <w:szCs w:val="22"/>
        </w:rPr>
        <w:t>データセンターへ定期的に報告されます。また、あなたの診療記録が関係者に閲覧され、正しくデータが報告されているかどうかを調査される可能性があります。</w:t>
      </w:r>
      <w:r w:rsidRPr="008B0CF2">
        <w:rPr>
          <w:rFonts w:ascii="ＭＳ ゴシック" w:hAnsi="ＭＳ ゴシック" w:hint="eastAsia"/>
          <w:color w:val="000000" w:themeColor="text1"/>
          <w:sz w:val="22"/>
          <w:szCs w:val="22"/>
        </w:rPr>
        <w:t>さらにこの研究が適切に行われているかどうかを第三者の立場で確認するために、当センター臨床研究監査を担当する部門の者があなたのカルテやその他の診療記録などを拝見することがあります（内部監査）。このような場合でも、あなたの個人情報は守られます。</w:t>
      </w:r>
      <w:r w:rsidRPr="008B0CF2">
        <w:rPr>
          <w:rFonts w:ascii="ＭＳ Ｐゴシック" w:hAnsi="ＭＳ Ｐゴシック" w:hint="eastAsia"/>
          <w:color w:val="000000" w:themeColor="text1"/>
          <w:sz w:val="22"/>
          <w:szCs w:val="22"/>
        </w:rPr>
        <w:t>いずれの場合も臨床データは匿名化されて、あなたであることが特定できないようにして行い</w:t>
      </w:r>
      <w:r w:rsidRPr="008B0CF2">
        <w:rPr>
          <w:rFonts w:ascii="ＭＳ Ｐゴシック" w:hAnsi="ＭＳ Ｐゴシック" w:hint="eastAsia"/>
          <w:color w:val="000000" w:themeColor="text1"/>
          <w:kern w:val="0"/>
          <w:sz w:val="22"/>
          <w:szCs w:val="22"/>
        </w:rPr>
        <w:t>ますので、あなたの</w:t>
      </w:r>
      <w:r w:rsidRPr="008B0CF2">
        <w:rPr>
          <w:rFonts w:ascii="ＭＳ Ｐゴシック" w:hAnsi="ＭＳ Ｐゴシック" w:hint="eastAsia"/>
          <w:color w:val="000000" w:themeColor="text1"/>
          <w:sz w:val="22"/>
          <w:szCs w:val="22"/>
        </w:rPr>
        <w:t>個人情報が</w:t>
      </w:r>
      <w:r w:rsidRPr="008B0CF2">
        <w:rPr>
          <w:rFonts w:ascii="ＭＳ Ｐゴシック" w:hAnsi="ＭＳ Ｐゴシック" w:hint="eastAsia"/>
          <w:color w:val="000000" w:themeColor="text1"/>
          <w:kern w:val="0"/>
          <w:sz w:val="22"/>
          <w:szCs w:val="22"/>
        </w:rPr>
        <w:t>他に漏れることはありません。</w:t>
      </w:r>
    </w:p>
    <w:p w14:paraId="413A0E40" w14:textId="77777777" w:rsidR="00F31B13" w:rsidRPr="00856F36" w:rsidRDefault="00F31B13" w:rsidP="00F31B13">
      <w:pPr>
        <w:rPr>
          <w:rFonts w:ascii="ＭＳ Ｐゴシック" w:hAnsi="ＭＳ Ｐゴシック"/>
          <w:sz w:val="22"/>
          <w:szCs w:val="22"/>
        </w:rPr>
      </w:pPr>
      <w:r w:rsidRPr="008B0CF2">
        <w:rPr>
          <w:rFonts w:ascii="ＭＳ Ｐゴシック" w:hAnsi="ＭＳ Ｐゴシック" w:hint="eastAsia"/>
          <w:color w:val="000000" w:themeColor="text1"/>
          <w:sz w:val="22"/>
          <w:szCs w:val="22"/>
        </w:rPr>
        <w:t xml:space="preserve">　この試験で得られた患者さんの臨床データが、将来的に他の臨床研究に使用される場合があります。この場合もあなたの情報は匿名化され個人情報は厳重に保護され、厚生</w:t>
      </w:r>
      <w:r w:rsidRPr="008B0CF2">
        <w:rPr>
          <w:rFonts w:ascii="ＭＳ Ｐゴシック" w:hAnsi="ＭＳ Ｐゴシック" w:hint="eastAsia"/>
          <w:color w:val="000000" w:themeColor="text1"/>
          <w:sz w:val="22"/>
          <w:szCs w:val="22"/>
        </w:rPr>
        <w:lastRenderedPageBreak/>
        <w:t>労働省の定める医学研究に関する指針</w:t>
      </w:r>
      <w:r w:rsidRPr="008B0CF2">
        <w:rPr>
          <w:rFonts w:ascii="ＭＳ Ｐゴシック" w:hAnsi="ＭＳ Ｐゴシック"/>
          <w:color w:val="000000" w:themeColor="text1"/>
          <w:sz w:val="22"/>
          <w:szCs w:val="22"/>
        </w:rPr>
        <w:t>(</w:t>
      </w:r>
      <w:r w:rsidRPr="008B0CF2">
        <w:rPr>
          <w:rFonts w:ascii="ＭＳ Ｐゴシック" w:hAnsi="ＭＳ Ｐゴシック" w:hint="eastAsia"/>
          <w:color w:val="000000" w:themeColor="text1"/>
          <w:sz w:val="22"/>
          <w:szCs w:val="22"/>
        </w:rPr>
        <w:t>「ヒトゲノム・遺伝子解析研究に関する倫理指</w:t>
      </w:r>
      <w:r w:rsidRPr="00856F36">
        <w:rPr>
          <w:rFonts w:ascii="ＭＳ Ｐゴシック" w:hAnsi="ＭＳ Ｐゴシック" w:hint="eastAsia"/>
          <w:sz w:val="22"/>
          <w:szCs w:val="22"/>
        </w:rPr>
        <w:t>針」、「疫学研究に関する倫理指針」、「臨床研究に関する倫理指針」など</w:t>
      </w:r>
      <w:r w:rsidRPr="00856F36">
        <w:rPr>
          <w:rFonts w:ascii="ＭＳ Ｐゴシック" w:hAnsi="ＭＳ Ｐゴシック"/>
          <w:sz w:val="22"/>
          <w:szCs w:val="22"/>
        </w:rPr>
        <w:t>)</w:t>
      </w:r>
      <w:r w:rsidRPr="00856F36">
        <w:rPr>
          <w:rFonts w:ascii="ＭＳ Ｐゴシック" w:hAnsi="ＭＳ Ｐゴシック" w:hint="eastAsia"/>
          <w:sz w:val="22"/>
          <w:szCs w:val="22"/>
        </w:rPr>
        <w:t>に基づいて運用されます。</w:t>
      </w:r>
    </w:p>
    <w:p w14:paraId="6B418F54" w14:textId="77777777" w:rsidR="00F31B13" w:rsidRPr="00856F36" w:rsidRDefault="00F31B13" w:rsidP="00F31B13">
      <w:pPr>
        <w:rPr>
          <w:rFonts w:ascii="ＭＳ Ｐゴシック" w:hAnsi="ＭＳ Ｐゴシック"/>
          <w:sz w:val="22"/>
          <w:szCs w:val="22"/>
        </w:rPr>
      </w:pPr>
    </w:p>
    <w:p w14:paraId="4D2480CD" w14:textId="77777777" w:rsidR="00F31B13" w:rsidRPr="00856F36" w:rsidRDefault="00F31B13" w:rsidP="00F31B13">
      <w:pPr>
        <w:pStyle w:val="10"/>
        <w:rPr>
          <w:rFonts w:ascii="ＭＳ Ｐゴシック" w:eastAsia="ＭＳ Ｐゴシック" w:hAnsi="ＭＳ Ｐゴシック"/>
          <w:b/>
        </w:rPr>
      </w:pPr>
      <w:bookmarkStart w:id="30" w:name="_Toc254100141"/>
      <w:bookmarkStart w:id="31" w:name="_Toc532454713"/>
      <w:bookmarkStart w:id="32" w:name="_Toc532454883"/>
      <w:bookmarkStart w:id="33" w:name="_Toc175388365"/>
      <w:bookmarkStart w:id="34" w:name="_Toc397248677"/>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2.</w:t>
      </w:r>
      <w:r w:rsidRPr="00144B0B">
        <w:rPr>
          <w:rFonts w:ascii="ＭＳ Ｐゴシック" w:eastAsia="ＭＳ Ｐゴシック" w:hAnsi="ＭＳ Ｐゴシック"/>
          <w:b/>
        </w:rPr>
        <w:t xml:space="preserve"> </w:t>
      </w:r>
      <w:r w:rsidRPr="00144B0B">
        <w:rPr>
          <w:rFonts w:ascii="ＭＳ Ｐゴシック" w:eastAsia="ＭＳ Ｐゴシック" w:hAnsi="ＭＳ Ｐゴシック" w:hint="eastAsia"/>
          <w:b/>
        </w:rPr>
        <w:t>研究結果の公表について</w:t>
      </w:r>
      <w:bookmarkEnd w:id="30"/>
      <w:bookmarkEnd w:id="31"/>
      <w:bookmarkEnd w:id="32"/>
      <w:bookmarkEnd w:id="33"/>
      <w:bookmarkEnd w:id="34"/>
    </w:p>
    <w:p w14:paraId="0C6E18E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研究結果が学会発表・論文発表やデータベース化されたり、厚生労働省へ提出する資料の一部として公表されたりすることがありますが、あなたの個人情報などのプライバシーに関するものが公表されることはありません。</w:t>
      </w:r>
    </w:p>
    <w:p w14:paraId="76BE4D5A" w14:textId="77777777" w:rsidR="00F31B13" w:rsidRPr="00856F36" w:rsidRDefault="00F31B13" w:rsidP="00F31B13">
      <w:pPr>
        <w:rPr>
          <w:rFonts w:ascii="ＭＳ Ｐゴシック" w:hAnsi="ＭＳ Ｐゴシック"/>
          <w:sz w:val="22"/>
          <w:szCs w:val="22"/>
        </w:rPr>
      </w:pPr>
    </w:p>
    <w:p w14:paraId="7DAA6410" w14:textId="77777777" w:rsidR="00F31B13" w:rsidRPr="00856F36" w:rsidRDefault="00F31B13" w:rsidP="00F31B13">
      <w:pPr>
        <w:pStyle w:val="10"/>
        <w:rPr>
          <w:rFonts w:ascii="ＭＳ Ｐゴシック" w:eastAsia="ＭＳ Ｐゴシック" w:hAnsi="ＭＳ Ｐゴシック"/>
          <w:b/>
        </w:rPr>
      </w:pPr>
      <w:bookmarkStart w:id="35" w:name="_Toc397248678"/>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3. 健康被害が発生した場合に必要な治療が行われることについて</w:t>
      </w:r>
      <w:bookmarkEnd w:id="35"/>
    </w:p>
    <w:p w14:paraId="0CCDA91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あなたがこの試験に参加したことが原因で、治療に関連した予測できない重い副作用あるいは死亡を含む健康被害が生じる可能性があります。その場合は、通常の診療における健康被害に対する治療と同様に適切な最善の処置を行います。その治療は保険診療により行われます。この臨床試験は、通常の保険診療の範囲内で行いますので、本試験の実施中に何らかの健康被害が発生した場合においても、本研究組織自体はこれを補償することはできません。また、この臨床試験では、お見舞い金や各種手当てなど、健康被害に対する特別な経済的な補償は準備しておりません。</w:t>
      </w:r>
    </w:p>
    <w:p w14:paraId="48DC5A6D" w14:textId="77777777" w:rsidR="00F31B13" w:rsidRPr="00856F36" w:rsidRDefault="00F31B13" w:rsidP="00F31B13">
      <w:pPr>
        <w:rPr>
          <w:rFonts w:ascii="ＭＳ Ｐゴシック" w:hAnsi="ＭＳ Ｐゴシック"/>
          <w:sz w:val="22"/>
          <w:szCs w:val="22"/>
        </w:rPr>
      </w:pPr>
    </w:p>
    <w:p w14:paraId="4885F298" w14:textId="77777777" w:rsidR="00F31B13" w:rsidRPr="00856F36" w:rsidRDefault="00F31B13" w:rsidP="00F31B13">
      <w:pPr>
        <w:pStyle w:val="10"/>
        <w:rPr>
          <w:rFonts w:ascii="ＭＳ Ｐゴシック" w:eastAsia="ＭＳ Ｐゴシック" w:hAnsi="ＭＳ Ｐゴシック"/>
          <w:b/>
        </w:rPr>
      </w:pPr>
      <w:bookmarkStart w:id="36" w:name="_Toc254100139"/>
      <w:bookmarkStart w:id="37" w:name="_Toc532454711"/>
      <w:bookmarkStart w:id="38" w:name="_Toc532454881"/>
      <w:bookmarkStart w:id="39" w:name="_Toc175388363"/>
      <w:bookmarkStart w:id="40" w:name="_Toc397248679"/>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4.</w:t>
      </w:r>
      <w:r w:rsidRPr="00144B0B">
        <w:rPr>
          <w:rFonts w:ascii="ＭＳ Ｐゴシック" w:eastAsia="ＭＳ Ｐゴシック" w:hAnsi="ＭＳ Ｐゴシック"/>
          <w:b/>
        </w:rPr>
        <w:t xml:space="preserve"> </w:t>
      </w:r>
      <w:r w:rsidRPr="00144B0B">
        <w:rPr>
          <w:rFonts w:ascii="ＭＳ Ｐゴシック" w:eastAsia="ＭＳ Ｐゴシック" w:hAnsi="ＭＳ Ｐゴシック" w:hint="eastAsia"/>
          <w:b/>
        </w:rPr>
        <w:t>この研究の倫理審査について</w:t>
      </w:r>
      <w:bookmarkEnd w:id="36"/>
      <w:bookmarkEnd w:id="37"/>
      <w:bookmarkEnd w:id="38"/>
      <w:bookmarkEnd w:id="39"/>
      <w:bookmarkEnd w:id="40"/>
    </w:p>
    <w:p w14:paraId="55B899BE" w14:textId="77777777" w:rsidR="00F31B13" w:rsidRPr="00856F36" w:rsidRDefault="00F31B13" w:rsidP="00F31B13">
      <w:pPr>
        <w:pStyle w:val="24"/>
        <w:ind w:firstLineChars="100" w:firstLine="220"/>
        <w:rPr>
          <w:szCs w:val="22"/>
        </w:rPr>
      </w:pPr>
      <w:r w:rsidRPr="00856F36">
        <w:rPr>
          <w:rFonts w:hint="eastAsia"/>
          <w:szCs w:val="22"/>
        </w:rPr>
        <w:t xml:space="preserve">　「</w:t>
      </w:r>
      <w:r w:rsidRPr="00856F36">
        <w:rPr>
          <w:rFonts w:hint="eastAsia"/>
          <w:szCs w:val="22"/>
        </w:rPr>
        <w:t>Burkitt</w:t>
      </w:r>
      <w:r w:rsidRPr="00856F36">
        <w:rPr>
          <w:szCs w:val="22"/>
        </w:rPr>
        <w:t>-ALL213</w:t>
      </w:r>
      <w:r w:rsidRPr="00856F36">
        <w:rPr>
          <w:rFonts w:hint="eastAsia"/>
          <w:szCs w:val="22"/>
        </w:rPr>
        <w:t>」は、開始する前に、臨床試験の内容について「倫理性」や「科学性」および「人権保護」について、</w:t>
      </w:r>
      <w:r w:rsidRPr="00856F36">
        <w:rPr>
          <w:rFonts w:hint="eastAsia"/>
          <w:szCs w:val="22"/>
        </w:rPr>
        <w:t>JALSG</w:t>
      </w:r>
      <w:r w:rsidRPr="00856F36">
        <w:rPr>
          <w:rFonts w:hint="eastAsia"/>
          <w:szCs w:val="22"/>
        </w:rPr>
        <w:t>のプロトコール審査委員会での審査・承認を得ています。</w:t>
      </w:r>
    </w:p>
    <w:p w14:paraId="25EEF6C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また、この研究は、当院の倫理審査委員会（機関審査委員会）によって、人権と安全性に最大限の配慮をおこなうために、研究計画の科学的倫理的妥当性が審議され、承認を受けています。つまり、患者さんの権利が守られていることや医学の発展に役立つ情報が得られることなどが検討され、計画が適切であることが認められています。</w:t>
      </w:r>
    </w:p>
    <w:p w14:paraId="5B7DE138" w14:textId="77777777" w:rsidR="00F31B13" w:rsidRPr="00856F36" w:rsidRDefault="00F31B13" w:rsidP="00F31B13">
      <w:pPr>
        <w:rPr>
          <w:rFonts w:ascii="ＭＳ Ｐゴシック" w:hAnsi="ＭＳ Ｐゴシック"/>
          <w:sz w:val="22"/>
          <w:szCs w:val="22"/>
        </w:rPr>
      </w:pPr>
    </w:p>
    <w:p w14:paraId="073612A4" w14:textId="77777777" w:rsidR="00F31B13" w:rsidRPr="00856F36" w:rsidRDefault="00F31B13" w:rsidP="00F31B13">
      <w:pPr>
        <w:pStyle w:val="10"/>
        <w:rPr>
          <w:rFonts w:ascii="ＭＳ Ｐゴシック" w:eastAsia="ＭＳ Ｐゴシック" w:hAnsi="ＭＳ Ｐゴシック"/>
          <w:b/>
        </w:rPr>
      </w:pPr>
      <w:bookmarkStart w:id="41" w:name="_Toc397248680"/>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5. この試験に関する新たな情報が得られた場合について</w:t>
      </w:r>
      <w:bookmarkEnd w:id="41"/>
    </w:p>
    <w:p w14:paraId="4075C34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試験に参加されている期間中、新たにあなたの試験継続の意思に影響を与えるような情報を入手した場合は、直ちにあなたにお知らせします。試験継続についてあなたの意思に基づき中止することができます。</w:t>
      </w:r>
    </w:p>
    <w:p w14:paraId="00D0EF8F" w14:textId="77777777" w:rsidR="00F31B13" w:rsidRPr="00856F36" w:rsidRDefault="00F31B13" w:rsidP="00F31B13">
      <w:pPr>
        <w:rPr>
          <w:rFonts w:ascii="ＭＳ Ｐゴシック" w:hAnsi="ＭＳ Ｐゴシック"/>
          <w:sz w:val="22"/>
          <w:szCs w:val="22"/>
        </w:rPr>
      </w:pPr>
    </w:p>
    <w:p w14:paraId="6A82EAFB" w14:textId="77777777" w:rsidR="00F31B13" w:rsidRPr="00856F36" w:rsidRDefault="00F31B13" w:rsidP="00F31B13">
      <w:pPr>
        <w:pStyle w:val="10"/>
        <w:rPr>
          <w:rFonts w:ascii="ＭＳ Ｐゴシック" w:eastAsia="ＭＳ Ｐゴシック" w:hAnsi="ＭＳ Ｐゴシック"/>
          <w:b/>
        </w:rPr>
      </w:pPr>
      <w:bookmarkStart w:id="42" w:name="_Toc254100135"/>
      <w:bookmarkStart w:id="43" w:name="_Toc532454706"/>
      <w:bookmarkStart w:id="44" w:name="_Toc532454876"/>
      <w:bookmarkStart w:id="45" w:name="_Toc175388358"/>
      <w:bookmarkStart w:id="46" w:name="_Toc397248681"/>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6. この研究への参加の自由と同意撤回の自由について</w:t>
      </w:r>
      <w:bookmarkEnd w:id="42"/>
      <w:bookmarkEnd w:id="43"/>
      <w:bookmarkEnd w:id="44"/>
      <w:bookmarkEnd w:id="45"/>
      <w:bookmarkEnd w:id="46"/>
    </w:p>
    <w:p w14:paraId="3B7D9B91" w14:textId="77777777" w:rsidR="00F31B13" w:rsidRPr="00856F36" w:rsidRDefault="00F31B13" w:rsidP="00F31B13">
      <w:pPr>
        <w:rPr>
          <w:rFonts w:ascii="ＭＳ Ｐゴシック" w:hAnsi="ＭＳ Ｐゴシック"/>
          <w:b/>
          <w:sz w:val="22"/>
          <w:szCs w:val="22"/>
        </w:rPr>
      </w:pPr>
      <w:r w:rsidRPr="00856F36">
        <w:rPr>
          <w:rFonts w:ascii="ＭＳ Ｐゴシック" w:hAnsi="ＭＳ Ｐゴシック" w:hint="eastAsia"/>
          <w:sz w:val="22"/>
          <w:szCs w:val="22"/>
        </w:rPr>
        <w:t xml:space="preserve">　この研究に参加するかどうかは、ご自身で決めていただくことであり、あなたの自由です。参加しない場合でも何ら不利益はありませんし、その場合も担当医師があなたのご希望をうかがいながら最善と思われる治療を行います。</w:t>
      </w:r>
    </w:p>
    <w:p w14:paraId="5CC5DCB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参加に同意していただきこの研究を始めた後でも、理由によらず研究を続けたくないと思ったときは、いつでもやめることができますのであなたの担当医師にご連絡下さい。また、この研究をやめることに加えて、論文発表前であれば、それまでに得られたあなたの治療のデータを一切使わないようにすることもできますし、その場合にもあなたが何ら不利益を被ることはありません。</w:t>
      </w:r>
    </w:p>
    <w:p w14:paraId="2DB07C65"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この研究に参加していただける場合は、最終ページの「同意書」にご自身で署名をお願いします。同意書はこの研究を十分にご理解いただいて参加に同意されたことの確認のためのもので、担当医師の診療に関する責任を軽減するためのものではありません。</w:t>
      </w:r>
    </w:p>
    <w:p w14:paraId="66A0FF76" w14:textId="77777777" w:rsidR="00F31B13" w:rsidRPr="00856F36" w:rsidRDefault="00F31B13" w:rsidP="00F31B13">
      <w:pPr>
        <w:rPr>
          <w:rFonts w:ascii="ＭＳ Ｐゴシック" w:hAnsi="ＭＳ Ｐゴシック"/>
          <w:sz w:val="22"/>
          <w:szCs w:val="22"/>
        </w:rPr>
      </w:pPr>
    </w:p>
    <w:p w14:paraId="49754ABA" w14:textId="77777777" w:rsidR="00F31B13" w:rsidRPr="00856F36" w:rsidRDefault="00F31B13" w:rsidP="00F31B13">
      <w:pPr>
        <w:pStyle w:val="10"/>
        <w:rPr>
          <w:rFonts w:ascii="ＭＳ Ｐゴシック" w:eastAsia="ＭＳ Ｐゴシック" w:hAnsi="ＭＳ Ｐゴシック"/>
          <w:b/>
        </w:rPr>
      </w:pPr>
      <w:bookmarkStart w:id="47" w:name="_Toc397248682"/>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7. 試験への参加を中止させる場合の条件</w:t>
      </w:r>
      <w:bookmarkEnd w:id="47"/>
    </w:p>
    <w:p w14:paraId="33C09AE3"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あなたに試験参加の同意をいただいた後でも、次のような場合には試験へ参加していただけなかったり、試験を中止したりすることがありますのでご了承ください。</w:t>
      </w:r>
    </w:p>
    <w:p w14:paraId="7F02BDB8" w14:textId="77777777" w:rsidR="00F31B13" w:rsidRPr="00856F36" w:rsidRDefault="00F31B13" w:rsidP="00F31B13">
      <w:pPr>
        <w:rPr>
          <w:rFonts w:ascii="ＭＳ Ｐゴシック" w:hAnsi="ＭＳ Ｐゴシック"/>
          <w:sz w:val="22"/>
          <w:szCs w:val="22"/>
        </w:rPr>
      </w:pPr>
    </w:p>
    <w:p w14:paraId="27353215"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あなたから試験中止の申し出があった場合あるいは同意撤回があった場合</w:t>
      </w:r>
    </w:p>
    <w:p w14:paraId="3ECF1B62"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検査などの結果、あなたの症状が試験への参加条件に合わないことがわかった場合</w:t>
      </w:r>
    </w:p>
    <w:p w14:paraId="2A5A4A95"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あなたの白血病以外の病気の症状が悪化した場合</w:t>
      </w:r>
    </w:p>
    <w:p w14:paraId="64EBF0A5"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重篤な有害事象の出現、全身状態の悪化により、計画した治療の継続が困難と判定された場合</w:t>
      </w:r>
    </w:p>
    <w:p w14:paraId="4A7BE4D3"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あなたの白血病の状態が悪化した場合</w:t>
      </w:r>
    </w:p>
    <w:p w14:paraId="0E06484C"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試験担当医師が試験の継続を不適当であると判断した場合</w:t>
      </w:r>
    </w:p>
    <w:p w14:paraId="221056B1" w14:textId="77777777" w:rsidR="00F31B13" w:rsidRPr="00856F36" w:rsidRDefault="00F31B13" w:rsidP="00A36DC8">
      <w:pPr>
        <w:numPr>
          <w:ilvl w:val="0"/>
          <w:numId w:val="7"/>
        </w:numPr>
        <w:tabs>
          <w:tab w:val="clear" w:pos="1704"/>
          <w:tab w:val="num" w:pos="540"/>
        </w:tabs>
        <w:ind w:left="540" w:hanging="360"/>
        <w:rPr>
          <w:rFonts w:ascii="ＭＳ Ｐゴシック" w:hAnsi="ＭＳ Ｐゴシック"/>
          <w:sz w:val="22"/>
          <w:szCs w:val="22"/>
        </w:rPr>
      </w:pPr>
      <w:r w:rsidRPr="00856F36">
        <w:rPr>
          <w:rFonts w:ascii="ＭＳ Ｐゴシック" w:hAnsi="ＭＳ Ｐゴシック" w:hint="eastAsia"/>
          <w:sz w:val="22"/>
          <w:szCs w:val="22"/>
        </w:rPr>
        <w:t>中間解析（登録予定数の半数の登録があった後に行います）の結果によりこの試験の</w:t>
      </w:r>
      <w:r w:rsidRPr="00856F36">
        <w:rPr>
          <w:rFonts w:ascii="ＭＳ Ｐゴシック" w:hAnsi="ＭＳ Ｐゴシック"/>
          <w:sz w:val="22"/>
          <w:szCs w:val="22"/>
        </w:rPr>
        <w:t xml:space="preserve"> </w:t>
      </w:r>
      <w:r w:rsidRPr="00856F36">
        <w:rPr>
          <w:rFonts w:ascii="ＭＳ Ｐゴシック" w:hAnsi="ＭＳ Ｐゴシック" w:hint="eastAsia"/>
          <w:sz w:val="22"/>
          <w:szCs w:val="22"/>
        </w:rPr>
        <w:t>中止が決定された場合。</w:t>
      </w:r>
    </w:p>
    <w:p w14:paraId="67DA77ED" w14:textId="77777777" w:rsidR="00F31B13" w:rsidRPr="00856F36" w:rsidRDefault="00F31B13" w:rsidP="00F31B13">
      <w:pPr>
        <w:rPr>
          <w:rFonts w:ascii="ＭＳ Ｐゴシック" w:hAnsi="ＭＳ Ｐゴシック"/>
          <w:sz w:val="22"/>
          <w:szCs w:val="22"/>
        </w:rPr>
      </w:pPr>
    </w:p>
    <w:p w14:paraId="43379EB5" w14:textId="77777777" w:rsidR="00F31B13" w:rsidRPr="00856F36" w:rsidRDefault="00F31B13" w:rsidP="00F31B13">
      <w:pPr>
        <w:pStyle w:val="10"/>
        <w:rPr>
          <w:rFonts w:ascii="ＭＳ Ｐゴシック" w:eastAsia="ＭＳ Ｐゴシック" w:hAnsi="ＭＳ Ｐゴシック"/>
          <w:b/>
        </w:rPr>
      </w:pPr>
      <w:bookmarkStart w:id="48" w:name="_Toc532454715"/>
      <w:bookmarkStart w:id="49" w:name="_Toc532454885"/>
      <w:bookmarkStart w:id="50" w:name="_Toc175388367"/>
      <w:bookmarkStart w:id="51" w:name="_Toc397248683"/>
      <w:r w:rsidRPr="00144B0B">
        <w:rPr>
          <w:rFonts w:ascii="ＭＳ Ｐゴシック" w:eastAsia="ＭＳ Ｐゴシック" w:hAnsi="ＭＳ Ｐゴシック"/>
          <w:b/>
        </w:rPr>
        <w:t>1</w:t>
      </w:r>
      <w:r w:rsidRPr="00144B0B">
        <w:rPr>
          <w:rFonts w:ascii="ＭＳ Ｐゴシック" w:eastAsia="ＭＳ Ｐゴシック" w:hAnsi="ＭＳ Ｐゴシック" w:hint="eastAsia"/>
          <w:b/>
        </w:rPr>
        <w:t>8.</w:t>
      </w:r>
      <w:r w:rsidRPr="00144B0B">
        <w:rPr>
          <w:rFonts w:ascii="ＭＳ Ｐゴシック" w:eastAsia="ＭＳ Ｐゴシック" w:hAnsi="ＭＳ Ｐゴシック"/>
          <w:b/>
        </w:rPr>
        <w:t xml:space="preserve"> </w:t>
      </w:r>
      <w:r w:rsidRPr="00144B0B">
        <w:rPr>
          <w:rFonts w:ascii="ＭＳ Ｐゴシック" w:eastAsia="ＭＳ Ｐゴシック" w:hAnsi="ＭＳ Ｐゴシック" w:hint="eastAsia"/>
          <w:b/>
        </w:rPr>
        <w:t>検査の残りの検体の保存</w:t>
      </w:r>
      <w:bookmarkEnd w:id="48"/>
      <w:bookmarkEnd w:id="49"/>
      <w:bookmarkEnd w:id="50"/>
      <w:bookmarkEnd w:id="51"/>
    </w:p>
    <w:p w14:paraId="47D056E7" w14:textId="77777777" w:rsidR="00F31B13" w:rsidRPr="008B0CF2" w:rsidRDefault="00F31B13" w:rsidP="00F31B13">
      <w:pPr>
        <w:rPr>
          <w:color w:val="000000" w:themeColor="text1"/>
          <w:sz w:val="22"/>
          <w:szCs w:val="22"/>
        </w:rPr>
      </w:pPr>
      <w:r w:rsidRPr="008B0CF2">
        <w:rPr>
          <w:rFonts w:hint="eastAsia"/>
          <w:color w:val="000000" w:themeColor="text1"/>
          <w:sz w:val="22"/>
          <w:szCs w:val="22"/>
        </w:rPr>
        <w:t xml:space="preserve">　全ゲノム塩基配列などの遺伝子情報等について、研究者が利用する公的データベースに登録することがあります。ただし、その場合でも完全に匿名化をした上で登録を行いますので、誰の遺伝子情報であるかは利用者にはわかりません。</w:t>
      </w:r>
    </w:p>
    <w:p w14:paraId="1EA2AAE5" w14:textId="77777777" w:rsidR="00F31B13" w:rsidRPr="008B0CF2" w:rsidRDefault="00F31B13" w:rsidP="00F31B13">
      <w:pPr>
        <w:rPr>
          <w:color w:val="000000" w:themeColor="text1"/>
          <w:sz w:val="22"/>
          <w:szCs w:val="22"/>
        </w:rPr>
      </w:pPr>
      <w:r w:rsidRPr="008B0CF2">
        <w:rPr>
          <w:rFonts w:hint="eastAsia"/>
          <w:color w:val="000000" w:themeColor="text1"/>
          <w:sz w:val="22"/>
          <w:szCs w:val="22"/>
        </w:rPr>
        <w:lastRenderedPageBreak/>
        <w:t>あなたの白血病細胞から抽出した</w:t>
      </w:r>
      <w:r w:rsidRPr="008B0CF2">
        <w:rPr>
          <w:color w:val="000000" w:themeColor="text1"/>
          <w:sz w:val="22"/>
          <w:szCs w:val="22"/>
        </w:rPr>
        <w:t>DNA</w:t>
      </w:r>
      <w:r w:rsidRPr="008B0CF2">
        <w:rPr>
          <w:rFonts w:hint="eastAsia"/>
          <w:color w:val="000000" w:themeColor="text1"/>
          <w:sz w:val="22"/>
          <w:szCs w:val="22"/>
        </w:rPr>
        <w:t>・</w:t>
      </w:r>
      <w:r w:rsidRPr="008B0CF2">
        <w:rPr>
          <w:color w:val="000000" w:themeColor="text1"/>
          <w:sz w:val="22"/>
          <w:szCs w:val="22"/>
        </w:rPr>
        <w:t>RNA</w:t>
      </w:r>
      <w:r w:rsidRPr="008B0CF2">
        <w:rPr>
          <w:rFonts w:hint="eastAsia"/>
          <w:color w:val="000000" w:themeColor="text1"/>
          <w:sz w:val="22"/>
          <w:szCs w:val="22"/>
        </w:rPr>
        <w:t>は、匿名化されたまま厳重に保存され、原則として本研究のために使用されます。もし同意していただければ、将来の医学研究のための貴重な資源として、研究終了後も保管させていただきます。</w:t>
      </w:r>
      <w:r w:rsidRPr="008B0CF2">
        <w:rPr>
          <w:color w:val="000000" w:themeColor="text1"/>
          <w:sz w:val="22"/>
          <w:szCs w:val="22"/>
        </w:rPr>
        <w:t>JALSG</w:t>
      </w:r>
      <w:r w:rsidRPr="008B0CF2">
        <w:rPr>
          <w:rFonts w:hint="eastAsia"/>
          <w:color w:val="000000" w:themeColor="text1"/>
          <w:sz w:val="22"/>
          <w:szCs w:val="22"/>
        </w:rPr>
        <w:t>では検体保存センター（</w:t>
      </w:r>
      <w:r w:rsidR="00145FE8" w:rsidRPr="008B0CF2">
        <w:rPr>
          <w:rFonts w:ascii="ＭＳ ゴシック" w:hAnsi="ＭＳ ゴシック" w:cs="MS-Mincho" w:hint="eastAsia"/>
          <w:color w:val="000000" w:themeColor="text1"/>
          <w:kern w:val="0"/>
          <w:sz w:val="22"/>
          <w:szCs w:val="22"/>
        </w:rPr>
        <w:t>国立がん研究センター中央病院</w:t>
      </w:r>
      <w:r w:rsidR="00145FE8" w:rsidRPr="008B0CF2">
        <w:rPr>
          <w:rFonts w:ascii="ＭＳ ゴシック" w:hAnsi="ＭＳ ゴシック"/>
          <w:color w:val="000000" w:themeColor="text1"/>
          <w:kern w:val="0"/>
          <w:sz w:val="22"/>
          <w:szCs w:val="22"/>
        </w:rPr>
        <w:t xml:space="preserve">11 </w:t>
      </w:r>
      <w:r w:rsidR="00145FE8" w:rsidRPr="008B0CF2">
        <w:rPr>
          <w:rFonts w:ascii="ＭＳ ゴシック" w:hAnsi="ＭＳ ゴシック" w:cs="MS-Mincho" w:hint="eastAsia"/>
          <w:color w:val="000000" w:themeColor="text1"/>
          <w:kern w:val="0"/>
          <w:sz w:val="22"/>
          <w:szCs w:val="22"/>
        </w:rPr>
        <w:t>階支援施設</w:t>
      </w:r>
      <w:r w:rsidRPr="008B0CF2">
        <w:rPr>
          <w:rFonts w:hint="eastAsia"/>
          <w:color w:val="000000" w:themeColor="text1"/>
          <w:sz w:val="22"/>
          <w:szCs w:val="22"/>
        </w:rPr>
        <w:t>内）を設置しており、本研究終了後の保管に同意いただけた検体は一括して検体保存センターで保管させていただきます。この場合も、</w:t>
      </w:r>
      <w:r w:rsidRPr="008B0CF2">
        <w:rPr>
          <w:color w:val="000000" w:themeColor="text1"/>
          <w:sz w:val="22"/>
          <w:szCs w:val="22"/>
        </w:rPr>
        <w:t>8</w:t>
      </w:r>
      <w:r w:rsidRPr="008B0CF2">
        <w:rPr>
          <w:rFonts w:hint="eastAsia"/>
          <w:color w:val="000000" w:themeColor="text1"/>
          <w:sz w:val="22"/>
          <w:szCs w:val="22"/>
        </w:rPr>
        <w:t>の（３）で説明した方法により、誰の検体かわからないようにしたまま、検体を使い切るまで保管します。将来、あなたの検体を医学研究に用いる場合には、</w:t>
      </w:r>
      <w:r w:rsidRPr="008B0CF2">
        <w:rPr>
          <w:color w:val="000000" w:themeColor="text1"/>
          <w:sz w:val="22"/>
          <w:szCs w:val="22"/>
        </w:rPr>
        <w:t>JALSG</w:t>
      </w:r>
      <w:r w:rsidRPr="008B0CF2">
        <w:rPr>
          <w:rFonts w:hint="eastAsia"/>
          <w:color w:val="000000" w:themeColor="text1"/>
          <w:sz w:val="22"/>
          <w:szCs w:val="22"/>
        </w:rPr>
        <w:t>検体保存・付随研究委員会で審議・承認を得た後、改めてその研究について倫理審査委員会に申請し、承認を受けた上で実施します。研究内容はホームページ上で公開します．</w:t>
      </w:r>
    </w:p>
    <w:p w14:paraId="6182D7E6" w14:textId="77777777" w:rsidR="00F31B13" w:rsidRPr="008B0CF2" w:rsidRDefault="00F31B13" w:rsidP="00F31B13">
      <w:pPr>
        <w:rPr>
          <w:color w:val="000000" w:themeColor="text1"/>
          <w:sz w:val="22"/>
          <w:szCs w:val="22"/>
        </w:rPr>
      </w:pPr>
      <w:r w:rsidRPr="008B0CF2">
        <w:rPr>
          <w:rFonts w:hint="eastAsia"/>
          <w:color w:val="000000" w:themeColor="text1"/>
          <w:sz w:val="22"/>
          <w:szCs w:val="22"/>
        </w:rPr>
        <w:t>将来の医学研究のための保管について同意いただけない場合は、この研究が終了後、検体を廃棄いたします。</w:t>
      </w:r>
    </w:p>
    <w:p w14:paraId="73A1820C" w14:textId="77777777" w:rsidR="00167982" w:rsidRDefault="00F31B13" w:rsidP="00167982">
      <w:pPr>
        <w:rPr>
          <w:rFonts w:ascii="ＭＳ Ｐゴシック" w:hAnsi="ＭＳ Ｐゴシック"/>
          <w:sz w:val="22"/>
          <w:szCs w:val="22"/>
        </w:rPr>
      </w:pPr>
      <w:r w:rsidRPr="00856F36">
        <w:rPr>
          <w:rFonts w:ascii="ＭＳ Ｐゴシック" w:hAnsi="ＭＳ Ｐゴシック" w:hint="eastAsia"/>
          <w:sz w:val="22"/>
          <w:szCs w:val="22"/>
        </w:rPr>
        <w:t xml:space="preserve">　同意していただければ、キメラ遺伝子スクリーニング検査に使用した後の残りの</w:t>
      </w:r>
      <w:r w:rsidRPr="00856F36">
        <w:rPr>
          <w:rFonts w:ascii="ＭＳ Ｐゴシック" w:hAnsi="ＭＳ Ｐゴシック"/>
          <w:sz w:val="22"/>
          <w:szCs w:val="22"/>
        </w:rPr>
        <w:t>DNA</w:t>
      </w:r>
      <w:r w:rsidRPr="00856F36">
        <w:rPr>
          <w:rFonts w:ascii="ＭＳ Ｐゴシック" w:hAnsi="ＭＳ Ｐゴシック" w:hint="eastAsia"/>
          <w:sz w:val="22"/>
          <w:szCs w:val="22"/>
        </w:rPr>
        <w:t>と</w:t>
      </w:r>
      <w:r w:rsidRPr="00856F36">
        <w:rPr>
          <w:rFonts w:ascii="ＭＳ Ｐゴシック" w:hAnsi="ＭＳ Ｐゴシック"/>
          <w:sz w:val="22"/>
          <w:szCs w:val="22"/>
        </w:rPr>
        <w:t>RNA</w:t>
      </w:r>
      <w:r w:rsidRPr="00856F36">
        <w:rPr>
          <w:rFonts w:ascii="ＭＳ Ｐゴシック" w:hAnsi="ＭＳ Ｐゴシック" w:hint="eastAsia"/>
          <w:sz w:val="22"/>
          <w:szCs w:val="22"/>
        </w:rPr>
        <w:t>を、将来の医学研究のための貴重な資源として保存させていただきたいと思います。また、前述した「</w:t>
      </w:r>
      <w:r w:rsidRPr="00856F36">
        <w:rPr>
          <w:rFonts w:ascii="ＭＳ Ｐゴシック" w:hAnsi="ＭＳ Ｐゴシック"/>
          <w:sz w:val="22"/>
          <w:szCs w:val="22"/>
        </w:rPr>
        <w:t>ALL</w:t>
      </w:r>
      <w:r w:rsidRPr="00856F36">
        <w:rPr>
          <w:rFonts w:ascii="ＭＳ Ｐゴシック" w:hAnsi="ＭＳ Ｐゴシック" w:hint="eastAsia"/>
          <w:sz w:val="22"/>
          <w:szCs w:val="22"/>
        </w:rPr>
        <w:t>細胞および正常細胞を用いた探索的研究」にご同意いただいた場合は、この研究に使用した残りの</w:t>
      </w:r>
      <w:r w:rsidRPr="00856F36">
        <w:rPr>
          <w:rFonts w:ascii="ＭＳ Ｐゴシック" w:hAnsi="ＭＳ Ｐゴシック"/>
          <w:sz w:val="22"/>
          <w:szCs w:val="22"/>
        </w:rPr>
        <w:t>DNA</w:t>
      </w:r>
      <w:r w:rsidRPr="00856F36">
        <w:rPr>
          <w:rFonts w:ascii="ＭＳ Ｐゴシック" w:hAnsi="ＭＳ Ｐゴシック" w:hint="eastAsia"/>
          <w:sz w:val="22"/>
          <w:szCs w:val="22"/>
        </w:rPr>
        <w:t>と</w:t>
      </w:r>
      <w:r w:rsidRPr="00856F36">
        <w:rPr>
          <w:rFonts w:ascii="ＭＳ Ｐゴシック" w:hAnsi="ＭＳ Ｐゴシック"/>
          <w:sz w:val="22"/>
          <w:szCs w:val="22"/>
        </w:rPr>
        <w:t>RNA</w:t>
      </w:r>
      <w:r w:rsidRPr="00856F36">
        <w:rPr>
          <w:rFonts w:ascii="ＭＳ Ｐゴシック" w:hAnsi="ＭＳ Ｐゴシック" w:hint="eastAsia"/>
          <w:sz w:val="22"/>
          <w:szCs w:val="22"/>
        </w:rPr>
        <w:t>も保存させていただきたいと思います。あなたの</w:t>
      </w:r>
      <w:r w:rsidRPr="00856F36">
        <w:rPr>
          <w:rFonts w:ascii="ＭＳ Ｐゴシック" w:hAnsi="ＭＳ Ｐゴシック" w:hint="eastAsia"/>
          <w:sz w:val="22"/>
          <w:szCs w:val="22"/>
        </w:rPr>
        <w:t>RNA</w:t>
      </w:r>
      <w:r w:rsidRPr="00856F36">
        <w:rPr>
          <w:rFonts w:ascii="ＭＳ Ｐゴシック" w:hAnsi="ＭＳ Ｐゴシック" w:hint="eastAsia"/>
          <w:sz w:val="22"/>
          <w:szCs w:val="22"/>
        </w:rPr>
        <w:t>と</w:t>
      </w:r>
      <w:r w:rsidRPr="00856F36">
        <w:rPr>
          <w:rFonts w:ascii="ＭＳ Ｐゴシック" w:hAnsi="ＭＳ Ｐゴシック" w:hint="eastAsia"/>
          <w:sz w:val="22"/>
          <w:szCs w:val="22"/>
        </w:rPr>
        <w:t>DNA</w:t>
      </w:r>
      <w:r w:rsidRPr="00856F36">
        <w:rPr>
          <w:rFonts w:ascii="ＭＳ Ｐゴシック" w:hAnsi="ＭＳ Ｐゴシック"/>
          <w:sz w:val="22"/>
          <w:szCs w:val="22"/>
        </w:rPr>
        <w:t xml:space="preserve"> </w:t>
      </w:r>
      <w:r w:rsidRPr="00856F36">
        <w:rPr>
          <w:rFonts w:ascii="ＭＳ Ｐゴシック" w:hAnsi="ＭＳ Ｐゴシック" w:hint="eastAsia"/>
          <w:sz w:val="22"/>
          <w:szCs w:val="22"/>
        </w:rPr>
        <w:t>は</w:t>
      </w:r>
      <w:r w:rsidRPr="00856F36">
        <w:rPr>
          <w:rFonts w:ascii="ＭＳ Ｐゴシック" w:hAnsi="ＭＳ Ｐゴシック"/>
          <w:sz w:val="22"/>
          <w:szCs w:val="22"/>
        </w:rPr>
        <w:t xml:space="preserve">JALSG </w:t>
      </w:r>
      <w:r w:rsidRPr="00856F36">
        <w:rPr>
          <w:rFonts w:ascii="ＭＳ Ｐゴシック" w:hAnsi="ＭＳ Ｐゴシック" w:hint="eastAsia"/>
          <w:sz w:val="22"/>
          <w:szCs w:val="22"/>
        </w:rPr>
        <w:t>検体保存センターに集められ、匿名化されたまま厳重に保存されます。保存された</w:t>
      </w:r>
      <w:r w:rsidRPr="00856F36">
        <w:rPr>
          <w:rFonts w:ascii="ＭＳ Ｐゴシック" w:hAnsi="ＭＳ Ｐゴシック"/>
          <w:sz w:val="22"/>
          <w:szCs w:val="22"/>
        </w:rPr>
        <w:t>DNA</w:t>
      </w:r>
      <w:r w:rsidRPr="00856F36">
        <w:rPr>
          <w:rFonts w:ascii="ＭＳ Ｐゴシック" w:hAnsi="ＭＳ Ｐゴシック" w:hint="eastAsia"/>
          <w:sz w:val="22"/>
          <w:szCs w:val="22"/>
        </w:rPr>
        <w:t>と</w:t>
      </w:r>
      <w:r w:rsidRPr="00856F36">
        <w:rPr>
          <w:rFonts w:ascii="ＭＳ Ｐゴシック" w:hAnsi="ＭＳ Ｐゴシック"/>
          <w:sz w:val="22"/>
          <w:szCs w:val="22"/>
        </w:rPr>
        <w:t>RNA</w:t>
      </w:r>
      <w:r w:rsidRPr="00856F36">
        <w:rPr>
          <w:rFonts w:ascii="ＭＳ Ｐゴシック" w:hAnsi="ＭＳ Ｐゴシック" w:hint="eastAsia"/>
          <w:sz w:val="22"/>
          <w:szCs w:val="22"/>
        </w:rPr>
        <w:t>は将来的に、本研究でご説明させていただいた以外の新たな遺伝子の研究（以下、付随研究と略します）に用いたいと考えています。詳細は、【付随研究の実施について】の項に記載してあります。この場合も、匿名化されたまま研究は行われ、検体はすべて使い切るまで保管されます。</w:t>
      </w:r>
    </w:p>
    <w:p w14:paraId="1606EAFE" w14:textId="77777777" w:rsidR="00C40CE2" w:rsidRPr="008B0CF2" w:rsidRDefault="00C40CE2" w:rsidP="00C40CE2">
      <w:pPr>
        <w:ind w:firstLineChars="100" w:firstLine="220"/>
        <w:jc w:val="left"/>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近年、研究</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得られた</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を、より多くの研究者と共有</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きるようにするため、セキュリティ</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頑強な公的な</w:t>
      </w:r>
      <w:r w:rsidRPr="008B0CF2">
        <w:rPr>
          <w:rFonts w:ascii="ＭＳ ゴシック" w:hAnsi="ＭＳ ゴシック" w:hint="eastAsia"/>
          <w:color w:val="000000" w:themeColor="text1"/>
          <w:sz w:val="22"/>
          <w:szCs w:val="22"/>
        </w:rPr>
        <w:t>データベース</w:t>
      </w:r>
      <w:r w:rsidRPr="008B0CF2">
        <w:rPr>
          <w:rFonts w:ascii="ＭＳ ゴシック" w:hAnsi="ＭＳ ゴシック"/>
          <w:color w:val="000000" w:themeColor="text1"/>
          <w:sz w:val="22"/>
          <w:szCs w:val="22"/>
        </w:rPr>
        <w:t>に</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を登録する取り組み</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進</w:t>
      </w:r>
      <w:r w:rsidRPr="008B0CF2">
        <w:rPr>
          <w:rFonts w:ascii="ＭＳ ゴシック" w:hAnsi="ＭＳ ゴシック" w:hint="eastAsia"/>
          <w:color w:val="000000" w:themeColor="text1"/>
          <w:sz w:val="22"/>
          <w:szCs w:val="22"/>
        </w:rPr>
        <w:t>んで</w:t>
      </w:r>
      <w:r w:rsidRPr="008B0CF2">
        <w:rPr>
          <w:rFonts w:ascii="ＭＳ ゴシック" w:hAnsi="ＭＳ ゴシック"/>
          <w:color w:val="000000" w:themeColor="text1"/>
          <w:sz w:val="22"/>
          <w:szCs w:val="22"/>
        </w:rPr>
        <w:t>います。 解析された</w:t>
      </w:r>
      <w:r w:rsidRPr="008B0CF2">
        <w:rPr>
          <w:rFonts w:ascii="ＭＳ ゴシック" w:hAnsi="ＭＳ ゴシック" w:hint="eastAsia"/>
          <w:color w:val="000000" w:themeColor="text1"/>
          <w:sz w:val="22"/>
          <w:szCs w:val="22"/>
        </w:rPr>
        <w:t>データが</w:t>
      </w:r>
      <w:r w:rsidRPr="008B0CF2">
        <w:rPr>
          <w:rFonts w:ascii="ＭＳ ゴシック" w:hAnsi="ＭＳ ゴシック"/>
          <w:color w:val="000000" w:themeColor="text1"/>
          <w:sz w:val="22"/>
          <w:szCs w:val="22"/>
        </w:rPr>
        <w:t>、公的</w:t>
      </w:r>
      <w:r w:rsidRPr="008B0CF2">
        <w:rPr>
          <w:rFonts w:ascii="ＭＳ ゴシック" w:hAnsi="ＭＳ ゴシック" w:hint="eastAsia"/>
          <w:color w:val="000000" w:themeColor="text1"/>
          <w:sz w:val="22"/>
          <w:szCs w:val="22"/>
        </w:rPr>
        <w:t>データベ</w:t>
      </w:r>
      <w:r w:rsidRPr="008B0CF2">
        <w:rPr>
          <w:rFonts w:ascii="ＭＳ ゴシック" w:hAnsi="ＭＳ ゴシック"/>
          <w:color w:val="000000" w:themeColor="text1"/>
          <w:sz w:val="22"/>
          <w:szCs w:val="22"/>
        </w:rPr>
        <w:t>ースを介して研究者に利用されることによって、新しい技術の開発</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進むとともに、様々な</w:t>
      </w:r>
      <w:r w:rsidRPr="008B0CF2">
        <w:rPr>
          <w:rFonts w:ascii="ＭＳ ゴシック" w:hAnsi="ＭＳ ゴシック" w:hint="eastAsia"/>
          <w:color w:val="000000" w:themeColor="text1"/>
          <w:sz w:val="22"/>
          <w:szCs w:val="22"/>
        </w:rPr>
        <w:t>がんにつ</w:t>
      </w:r>
      <w:r w:rsidRPr="008B0CF2">
        <w:rPr>
          <w:rFonts w:ascii="ＭＳ ゴシック" w:hAnsi="ＭＳ ゴシック"/>
          <w:color w:val="000000" w:themeColor="text1"/>
          <w:sz w:val="22"/>
          <w:szCs w:val="22"/>
        </w:rPr>
        <w:t>いて、今</w:t>
      </w:r>
      <w:r w:rsidRPr="008B0CF2">
        <w:rPr>
          <w:rFonts w:ascii="ＭＳ ゴシック" w:hAnsi="ＭＳ ゴシック" w:hint="eastAsia"/>
          <w:color w:val="000000" w:themeColor="text1"/>
          <w:sz w:val="22"/>
          <w:szCs w:val="22"/>
        </w:rPr>
        <w:t>まで</w:t>
      </w:r>
      <w:r w:rsidRPr="008B0CF2">
        <w:rPr>
          <w:rFonts w:ascii="ＭＳ ゴシック" w:hAnsi="ＭＳ ゴシック"/>
          <w:color w:val="000000" w:themeColor="text1"/>
          <w:sz w:val="22"/>
          <w:szCs w:val="22"/>
        </w:rPr>
        <w:t>不可能</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あった疾患の原因の解明や治療法・予防法の確立</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早まる可能性</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期待</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きるため</w:t>
      </w:r>
      <w:r w:rsidRPr="008B0CF2">
        <w:rPr>
          <w:rFonts w:ascii="ＭＳ ゴシック" w:hAnsi="ＭＳ ゴシック" w:hint="eastAsia"/>
          <w:color w:val="000000" w:themeColor="text1"/>
          <w:sz w:val="22"/>
          <w:szCs w:val="22"/>
        </w:rPr>
        <w:t>です</w:t>
      </w:r>
      <w:r w:rsidRPr="008B0CF2">
        <w:rPr>
          <w:rFonts w:ascii="ＭＳ ゴシック" w:hAnsi="ＭＳ ゴシック"/>
          <w:color w:val="000000" w:themeColor="text1"/>
          <w:sz w:val="22"/>
          <w:szCs w:val="22"/>
        </w:rPr>
        <w:t>。</w:t>
      </w:r>
    </w:p>
    <w:p w14:paraId="2271C3A7" w14:textId="77777777" w:rsidR="00C40CE2" w:rsidRPr="008B0CF2" w:rsidRDefault="00C40CE2" w:rsidP="00C40CE2">
      <w:pPr>
        <w:jc w:val="left"/>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そこで、本研究の解析</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得られた</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は、他の</w:t>
      </w:r>
      <w:r w:rsidRPr="008B0CF2">
        <w:rPr>
          <w:rFonts w:ascii="ＭＳ ゴシック" w:hAnsi="ＭＳ ゴシック" w:hint="eastAsia"/>
          <w:color w:val="000000" w:themeColor="text1"/>
          <w:sz w:val="22"/>
          <w:szCs w:val="22"/>
        </w:rPr>
        <w:t>がん</w:t>
      </w:r>
      <w:r w:rsidRPr="008B0CF2">
        <w:rPr>
          <w:rFonts w:ascii="ＭＳ ゴシック" w:hAnsi="ＭＳ ゴシック"/>
          <w:color w:val="000000" w:themeColor="text1"/>
          <w:sz w:val="22"/>
          <w:szCs w:val="22"/>
        </w:rPr>
        <w:t>研究者にとっても、大変重要な</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となるため、氏名</w:t>
      </w:r>
      <w:r w:rsidRPr="008B0CF2">
        <w:rPr>
          <w:rFonts w:ascii="ＭＳ ゴシック" w:hAnsi="ＭＳ ゴシック" w:hint="eastAsia"/>
          <w:color w:val="000000" w:themeColor="text1"/>
          <w:sz w:val="22"/>
          <w:szCs w:val="22"/>
        </w:rPr>
        <w:t>など</w:t>
      </w:r>
      <w:r w:rsidRPr="008B0CF2">
        <w:rPr>
          <w:rFonts w:ascii="ＭＳ ゴシック" w:hAnsi="ＭＳ ゴシック"/>
          <w:color w:val="000000" w:themeColor="text1"/>
          <w:sz w:val="22"/>
          <w:szCs w:val="22"/>
        </w:rPr>
        <w:t>個人情報</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特定</w:t>
      </w:r>
      <w:r w:rsidRPr="008B0CF2">
        <w:rPr>
          <w:rFonts w:ascii="ＭＳ ゴシック" w:hAnsi="ＭＳ ゴシック" w:hint="eastAsia"/>
          <w:color w:val="000000" w:themeColor="text1"/>
          <w:sz w:val="22"/>
          <w:szCs w:val="22"/>
        </w:rPr>
        <w:t>でき</w:t>
      </w:r>
      <w:r w:rsidRPr="008B0CF2">
        <w:rPr>
          <w:rFonts w:ascii="ＭＳ ゴシック" w:hAnsi="ＭＳ ゴシック"/>
          <w:color w:val="000000" w:themeColor="text1"/>
          <w:sz w:val="22"/>
          <w:szCs w:val="22"/>
        </w:rPr>
        <w:t>ないように匿名化した上</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、解析され</w:t>
      </w:r>
      <w:r w:rsidRPr="008B0CF2">
        <w:rPr>
          <w:rFonts w:ascii="ＭＳ ゴシック" w:hAnsi="ＭＳ ゴシック" w:hint="eastAsia"/>
          <w:color w:val="000000" w:themeColor="text1"/>
          <w:sz w:val="22"/>
          <w:szCs w:val="22"/>
        </w:rPr>
        <w:t>たデータ</w:t>
      </w:r>
      <w:r w:rsidRPr="008B0CF2">
        <w:rPr>
          <w:rFonts w:ascii="ＭＳ ゴシック" w:hAnsi="ＭＳ ゴシック"/>
          <w:color w:val="000000" w:themeColor="text1"/>
          <w:sz w:val="22"/>
          <w:szCs w:val="22"/>
        </w:rPr>
        <w:t>を公的な</w:t>
      </w:r>
      <w:r w:rsidRPr="008B0CF2">
        <w:rPr>
          <w:rFonts w:ascii="ＭＳ ゴシック" w:hAnsi="ＭＳ ゴシック" w:hint="eastAsia"/>
          <w:color w:val="000000" w:themeColor="text1"/>
          <w:sz w:val="22"/>
          <w:szCs w:val="22"/>
        </w:rPr>
        <w:t>データベース</w:t>
      </w:r>
      <w:r w:rsidRPr="008B0CF2">
        <w:rPr>
          <w:rFonts w:ascii="ＭＳ ゴシック" w:hAnsi="ＭＳ ゴシック"/>
          <w:color w:val="000000" w:themeColor="text1"/>
          <w:sz w:val="22"/>
          <w:szCs w:val="22"/>
        </w:rPr>
        <w:t>に登録します。現在、登録を予定している</w:t>
      </w:r>
      <w:r w:rsidRPr="008B0CF2">
        <w:rPr>
          <w:rFonts w:ascii="ＭＳ ゴシック" w:hAnsi="ＭＳ ゴシック" w:hint="eastAsia"/>
          <w:color w:val="000000" w:themeColor="text1"/>
          <w:sz w:val="22"/>
          <w:szCs w:val="22"/>
        </w:rPr>
        <w:t>データベース</w:t>
      </w:r>
      <w:r w:rsidRPr="008B0CF2">
        <w:rPr>
          <w:rFonts w:ascii="ＭＳ ゴシック" w:hAnsi="ＭＳ ゴシック"/>
          <w:color w:val="000000" w:themeColor="text1"/>
          <w:sz w:val="22"/>
          <w:szCs w:val="22"/>
        </w:rPr>
        <w:t>は、独立行政法人科学技術振興機構(JST)</w:t>
      </w:r>
      <w:r w:rsidRPr="008B0CF2">
        <w:rPr>
          <w:rFonts w:ascii="ＭＳ ゴシック" w:hAnsi="ＭＳ ゴシック" w:hint="eastAsia"/>
          <w:color w:val="000000" w:themeColor="text1"/>
          <w:sz w:val="22"/>
          <w:szCs w:val="22"/>
        </w:rPr>
        <w:t>が</w:t>
      </w:r>
      <w:r w:rsidRPr="008B0CF2">
        <w:rPr>
          <w:rFonts w:ascii="ＭＳ ゴシック" w:hAnsi="ＭＳ ゴシック"/>
          <w:color w:val="000000" w:themeColor="text1"/>
          <w:sz w:val="22"/>
          <w:szCs w:val="22"/>
        </w:rPr>
        <w:t>運営する、</w:t>
      </w:r>
      <w:r w:rsidRPr="008B0CF2">
        <w:rPr>
          <w:rFonts w:ascii="ＭＳ ゴシック" w:hAnsi="ＭＳ ゴシック" w:hint="eastAsia"/>
          <w:color w:val="000000" w:themeColor="text1"/>
          <w:sz w:val="22"/>
          <w:szCs w:val="22"/>
        </w:rPr>
        <w:t>バ</w:t>
      </w:r>
      <w:r w:rsidRPr="008B0CF2">
        <w:rPr>
          <w:rFonts w:ascii="ＭＳ ゴシック" w:hAnsi="ＭＳ ゴシック"/>
          <w:color w:val="000000" w:themeColor="text1"/>
          <w:sz w:val="22"/>
          <w:szCs w:val="22"/>
        </w:rPr>
        <w:t>イオサイエンス</w:t>
      </w:r>
      <w:r w:rsidRPr="008B0CF2">
        <w:rPr>
          <w:rFonts w:ascii="ＭＳ ゴシック" w:hAnsi="ＭＳ ゴシック" w:hint="eastAsia"/>
          <w:color w:val="000000" w:themeColor="text1"/>
          <w:sz w:val="22"/>
          <w:szCs w:val="22"/>
        </w:rPr>
        <w:t>データベース</w:t>
      </w:r>
      <w:r w:rsidRPr="008B0CF2">
        <w:rPr>
          <w:rFonts w:ascii="ＭＳ ゴシック" w:hAnsi="ＭＳ ゴシック"/>
          <w:color w:val="000000" w:themeColor="text1"/>
          <w:sz w:val="22"/>
          <w:szCs w:val="22"/>
        </w:rPr>
        <w:t>センター(NBDC)です(東京都千代田区)。NBDCに</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を登録する際には、</w:t>
      </w:r>
      <w:r w:rsidRPr="008B0CF2">
        <w:rPr>
          <w:rFonts w:ascii="ＭＳ ゴシック" w:hAnsi="ＭＳ ゴシック" w:hint="eastAsia"/>
          <w:color w:val="000000" w:themeColor="text1"/>
          <w:sz w:val="22"/>
          <w:szCs w:val="22"/>
        </w:rPr>
        <w:t>デ</w:t>
      </w:r>
      <w:r w:rsidRPr="008B0CF2">
        <w:rPr>
          <w:rFonts w:ascii="ＭＳ ゴシック" w:hAnsi="ＭＳ ゴシック"/>
          <w:color w:val="000000" w:themeColor="text1"/>
          <w:sz w:val="22"/>
          <w:szCs w:val="22"/>
        </w:rPr>
        <w:t>ータを2種類に分けて取り扱います。</w:t>
      </w:r>
    </w:p>
    <w:p w14:paraId="016BAC0C" w14:textId="77777777" w:rsidR="00C40CE2" w:rsidRPr="008B0CF2" w:rsidRDefault="00C40CE2" w:rsidP="00C40CE2">
      <w:pPr>
        <w:jc w:val="left"/>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 xml:space="preserve"> (1)多くの方の</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を集計した結果は、研究者一般に広く公開します。</w:t>
      </w:r>
    </w:p>
    <w:p w14:paraId="1AB3FBB0" w14:textId="77777777" w:rsidR="00C40CE2" w:rsidRPr="008B0CF2" w:rsidRDefault="00C40CE2" w:rsidP="00C40CE2">
      <w:pPr>
        <w:jc w:val="left"/>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 xml:space="preserve"> (2)個人</w:t>
      </w:r>
      <w:r w:rsidRPr="008B0CF2">
        <w:rPr>
          <w:rFonts w:ascii="ＭＳ ゴシック" w:hAnsi="ＭＳ ゴシック" w:hint="eastAsia"/>
          <w:color w:val="000000" w:themeColor="text1"/>
          <w:sz w:val="22"/>
          <w:szCs w:val="22"/>
        </w:rPr>
        <w:t>ご</w:t>
      </w:r>
      <w:r w:rsidRPr="008B0CF2">
        <w:rPr>
          <w:rFonts w:ascii="ＭＳ ゴシック" w:hAnsi="ＭＳ ゴシック"/>
          <w:color w:val="000000" w:themeColor="text1"/>
          <w:sz w:val="22"/>
          <w:szCs w:val="22"/>
        </w:rPr>
        <w:t>との詳しい</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については、科学的観点と個人情報保護のための体制</w:t>
      </w:r>
      <w:r w:rsidRPr="008B0CF2">
        <w:rPr>
          <w:rFonts w:ascii="ＭＳ ゴシック" w:hAnsi="ＭＳ ゴシック" w:hint="eastAsia"/>
          <w:color w:val="000000" w:themeColor="text1"/>
          <w:sz w:val="22"/>
          <w:szCs w:val="22"/>
        </w:rPr>
        <w:t>などにつ</w:t>
      </w:r>
      <w:r w:rsidRPr="008B0CF2">
        <w:rPr>
          <w:rFonts w:ascii="ＭＳ ゴシック" w:hAnsi="ＭＳ ゴシック"/>
          <w:color w:val="000000" w:themeColor="text1"/>
          <w:sz w:val="22"/>
          <w:szCs w:val="22"/>
        </w:rPr>
        <w:t>いて厳正な審査を受けて、承認された研究者にのみ、利用を許可します。</w:t>
      </w:r>
    </w:p>
    <w:p w14:paraId="05CB52AD" w14:textId="77777777" w:rsidR="00C40CE2" w:rsidRPr="008B0CF2" w:rsidRDefault="00C40CE2" w:rsidP="00C40CE2">
      <w:pPr>
        <w:jc w:val="left"/>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本研究</w:t>
      </w:r>
      <w:r w:rsidRPr="008B0CF2">
        <w:rPr>
          <w:rFonts w:ascii="ＭＳ ゴシック" w:hAnsi="ＭＳ ゴシック" w:hint="eastAsia"/>
          <w:color w:val="000000" w:themeColor="text1"/>
          <w:sz w:val="22"/>
          <w:szCs w:val="22"/>
        </w:rPr>
        <w:t>では</w:t>
      </w:r>
      <w:r w:rsidRPr="008B0CF2">
        <w:rPr>
          <w:rFonts w:ascii="ＭＳ ゴシック" w:hAnsi="ＭＳ ゴシック"/>
          <w:color w:val="000000" w:themeColor="text1"/>
          <w:sz w:val="22"/>
          <w:szCs w:val="22"/>
        </w:rPr>
        <w:t>、大切な</w:t>
      </w:r>
      <w:r w:rsidRPr="008B0CF2">
        <w:rPr>
          <w:rFonts w:ascii="ＭＳ ゴシック" w:hAnsi="ＭＳ ゴシック" w:hint="eastAsia"/>
          <w:color w:val="000000" w:themeColor="text1"/>
          <w:sz w:val="22"/>
          <w:szCs w:val="22"/>
        </w:rPr>
        <w:t>データが</w:t>
      </w:r>
      <w:r w:rsidRPr="008B0CF2">
        <w:rPr>
          <w:rFonts w:ascii="ＭＳ ゴシック" w:hAnsi="ＭＳ ゴシック"/>
          <w:color w:val="000000" w:themeColor="text1"/>
          <w:sz w:val="22"/>
          <w:szCs w:val="22"/>
        </w:rPr>
        <w:t>、</w:t>
      </w:r>
      <w:r w:rsidRPr="008B0CF2">
        <w:rPr>
          <w:rFonts w:ascii="ＭＳ ゴシック" w:hAnsi="ＭＳ ゴシック" w:hint="eastAsia"/>
          <w:color w:val="000000" w:themeColor="text1"/>
          <w:sz w:val="22"/>
          <w:szCs w:val="22"/>
        </w:rPr>
        <w:t>がん</w:t>
      </w:r>
      <w:r w:rsidRPr="008B0CF2">
        <w:rPr>
          <w:rFonts w:ascii="ＭＳ ゴシック" w:hAnsi="ＭＳ ゴシック"/>
          <w:color w:val="000000" w:themeColor="text1"/>
          <w:sz w:val="22"/>
          <w:szCs w:val="22"/>
        </w:rPr>
        <w:t>の解明に役立つ研究にのみ利用されるよう、NBDC</w:t>
      </w:r>
      <w:r w:rsidRPr="008B0CF2">
        <w:rPr>
          <w:rFonts w:ascii="ＭＳ ゴシック" w:hAnsi="ＭＳ ゴシック"/>
          <w:color w:val="000000" w:themeColor="text1"/>
          <w:sz w:val="22"/>
          <w:szCs w:val="22"/>
        </w:rPr>
        <w:lastRenderedPageBreak/>
        <w:t>との間</w:t>
      </w:r>
      <w:r w:rsidRPr="008B0CF2">
        <w:rPr>
          <w:rFonts w:ascii="ＭＳ ゴシック" w:hAnsi="ＭＳ ゴシック" w:hint="eastAsia"/>
          <w:color w:val="000000" w:themeColor="text1"/>
          <w:sz w:val="22"/>
          <w:szCs w:val="22"/>
        </w:rPr>
        <w:t>で</w:t>
      </w:r>
      <w:r w:rsidRPr="008B0CF2">
        <w:rPr>
          <w:rFonts w:ascii="ＭＳ ゴシック" w:hAnsi="ＭＳ ゴシック"/>
          <w:color w:val="000000" w:themeColor="text1"/>
          <w:sz w:val="22"/>
          <w:szCs w:val="22"/>
        </w:rPr>
        <w:t>約束しております。NBDCの運営状況や NBDCから公開されている</w:t>
      </w:r>
      <w:r w:rsidRPr="008B0CF2">
        <w:rPr>
          <w:rFonts w:ascii="ＭＳ ゴシック" w:hAnsi="ＭＳ ゴシック" w:hint="eastAsia"/>
          <w:color w:val="000000" w:themeColor="text1"/>
          <w:sz w:val="22"/>
          <w:szCs w:val="22"/>
        </w:rPr>
        <w:t>データ</w:t>
      </w:r>
      <w:r w:rsidRPr="008B0CF2">
        <w:rPr>
          <w:rFonts w:ascii="ＭＳ ゴシック" w:hAnsi="ＭＳ ゴシック"/>
          <w:color w:val="000000" w:themeColor="text1"/>
          <w:sz w:val="22"/>
          <w:szCs w:val="22"/>
        </w:rPr>
        <w:t>の内容をお知りになりたい場合には、下記のウェ</w:t>
      </w:r>
      <w:r w:rsidRPr="008B0CF2">
        <w:rPr>
          <w:rFonts w:ascii="ＭＳ ゴシック" w:hAnsi="ＭＳ ゴシック" w:hint="eastAsia"/>
          <w:color w:val="000000" w:themeColor="text1"/>
          <w:sz w:val="22"/>
          <w:szCs w:val="22"/>
        </w:rPr>
        <w:t>ブ</w:t>
      </w:r>
      <w:r w:rsidRPr="008B0CF2">
        <w:rPr>
          <w:rFonts w:ascii="ＭＳ ゴシック" w:hAnsi="ＭＳ ゴシック"/>
          <w:color w:val="000000" w:themeColor="text1"/>
          <w:sz w:val="22"/>
          <w:szCs w:val="22"/>
        </w:rPr>
        <w:t>サイトを</w:t>
      </w:r>
      <w:r w:rsidRPr="008B0CF2">
        <w:rPr>
          <w:rFonts w:ascii="ＭＳ ゴシック" w:hAnsi="ＭＳ ゴシック" w:hint="eastAsia"/>
          <w:color w:val="000000" w:themeColor="text1"/>
          <w:sz w:val="22"/>
          <w:szCs w:val="22"/>
        </w:rPr>
        <w:t>ご覧ください</w:t>
      </w:r>
      <w:r w:rsidRPr="008B0CF2">
        <w:rPr>
          <w:rFonts w:ascii="ＭＳ ゴシック" w:hAnsi="ＭＳ ゴシック"/>
          <w:color w:val="000000" w:themeColor="text1"/>
          <w:sz w:val="22"/>
          <w:szCs w:val="22"/>
        </w:rPr>
        <w:t>。</w:t>
      </w:r>
    </w:p>
    <w:p w14:paraId="642F7D9E" w14:textId="77777777" w:rsidR="00C40CE2" w:rsidRPr="008B0CF2" w:rsidRDefault="00C40CE2" w:rsidP="00C40CE2">
      <w:pPr>
        <w:rPr>
          <w:rFonts w:ascii="ＭＳ ゴシック" w:hAnsi="ＭＳ ゴシック"/>
          <w:color w:val="000000" w:themeColor="text1"/>
          <w:sz w:val="22"/>
          <w:szCs w:val="22"/>
        </w:rPr>
      </w:pPr>
      <w:r w:rsidRPr="008B0CF2">
        <w:rPr>
          <w:rFonts w:ascii="ＭＳ ゴシック" w:hAnsi="ＭＳ ゴシック"/>
          <w:color w:val="000000" w:themeColor="text1"/>
          <w:sz w:val="22"/>
          <w:szCs w:val="22"/>
        </w:rPr>
        <w:t>NBDCヒト</w:t>
      </w:r>
      <w:r w:rsidRPr="008B0CF2">
        <w:rPr>
          <w:rFonts w:ascii="ＭＳ ゴシック" w:hAnsi="ＭＳ ゴシック" w:hint="eastAsia"/>
          <w:color w:val="000000" w:themeColor="text1"/>
          <w:sz w:val="22"/>
          <w:szCs w:val="22"/>
        </w:rPr>
        <w:t>データ</w:t>
      </w:r>
      <w:r w:rsidR="005C4448" w:rsidRPr="008B0CF2">
        <w:rPr>
          <w:rFonts w:ascii="ＭＳ ゴシック" w:hAnsi="ＭＳ ゴシック" w:hint="eastAsia"/>
          <w:color w:val="000000" w:themeColor="text1"/>
          <w:sz w:val="22"/>
          <w:szCs w:val="22"/>
        </w:rPr>
        <w:t>ベ</w:t>
      </w:r>
      <w:r w:rsidRPr="008B0CF2">
        <w:rPr>
          <w:rFonts w:ascii="ＭＳ ゴシック" w:hAnsi="ＭＳ ゴシック"/>
          <w:color w:val="000000" w:themeColor="text1"/>
          <w:sz w:val="22"/>
          <w:szCs w:val="22"/>
        </w:rPr>
        <w:t xml:space="preserve">ース </w:t>
      </w:r>
      <w:hyperlink r:id="rId9" w:history="1">
        <w:r w:rsidRPr="008B0CF2">
          <w:rPr>
            <w:rStyle w:val="af0"/>
            <w:rFonts w:ascii="ＭＳ ゴシック" w:hAnsi="ＭＳ ゴシック"/>
            <w:color w:val="000000" w:themeColor="text1"/>
            <w:sz w:val="22"/>
            <w:szCs w:val="22"/>
          </w:rPr>
          <w:t>http://humandbs.biosciencedbc.jp/</w:t>
        </w:r>
      </w:hyperlink>
    </w:p>
    <w:p w14:paraId="0CF2F287" w14:textId="77777777" w:rsidR="00167982" w:rsidRPr="008B0CF2" w:rsidRDefault="00167982" w:rsidP="00F31B13">
      <w:pPr>
        <w:rPr>
          <w:rFonts w:ascii="ＭＳ Ｐゴシック" w:hAnsi="ＭＳ Ｐゴシック"/>
          <w:color w:val="000000" w:themeColor="text1"/>
          <w:sz w:val="22"/>
          <w:szCs w:val="22"/>
        </w:rPr>
      </w:pPr>
    </w:p>
    <w:p w14:paraId="5F4ED1D9" w14:textId="77777777" w:rsidR="00145FE8" w:rsidRPr="008B0CF2" w:rsidRDefault="00145FE8" w:rsidP="00145FE8">
      <w:pPr>
        <w:autoSpaceDE w:val="0"/>
        <w:autoSpaceDN w:val="0"/>
        <w:adjustRightInd w:val="0"/>
        <w:jc w:val="left"/>
        <w:rPr>
          <w:rFonts w:ascii="ＭＳ ゴシック" w:hAnsi="ＭＳ ゴシック" w:cs="MS-Mincho"/>
          <w:color w:val="000000" w:themeColor="text1"/>
          <w:kern w:val="0"/>
          <w:sz w:val="22"/>
          <w:szCs w:val="22"/>
        </w:rPr>
      </w:pPr>
      <w:r w:rsidRPr="008B0CF2">
        <w:rPr>
          <w:rFonts w:ascii="ＭＳ ゴシック" w:hAnsi="ＭＳ ゴシック" w:cs="MS-Mincho" w:hint="eastAsia"/>
          <w:color w:val="000000" w:themeColor="text1"/>
          <w:kern w:val="0"/>
          <w:sz w:val="22"/>
          <w:szCs w:val="22"/>
        </w:rPr>
        <w:t>【保管場所】</w:t>
      </w:r>
    </w:p>
    <w:p w14:paraId="6DD5637F" w14:textId="77777777" w:rsidR="00145FE8" w:rsidRPr="008B0CF2" w:rsidRDefault="00145FE8" w:rsidP="00145FE8">
      <w:pPr>
        <w:autoSpaceDE w:val="0"/>
        <w:autoSpaceDN w:val="0"/>
        <w:adjustRightInd w:val="0"/>
        <w:jc w:val="left"/>
        <w:rPr>
          <w:rFonts w:ascii="ＭＳ ゴシック" w:hAnsi="ＭＳ ゴシック" w:cs="MS-Mincho"/>
          <w:color w:val="000000" w:themeColor="text1"/>
          <w:kern w:val="0"/>
          <w:sz w:val="22"/>
          <w:szCs w:val="22"/>
        </w:rPr>
      </w:pPr>
      <w:r w:rsidRPr="008B0CF2">
        <w:rPr>
          <w:rFonts w:ascii="ＭＳ ゴシック" w:hAnsi="ＭＳ ゴシック"/>
          <w:color w:val="000000" w:themeColor="text1"/>
          <w:kern w:val="0"/>
          <w:sz w:val="22"/>
          <w:szCs w:val="22"/>
        </w:rPr>
        <w:t xml:space="preserve">JALSG </w:t>
      </w:r>
      <w:r w:rsidRPr="008B0CF2">
        <w:rPr>
          <w:rFonts w:ascii="ＭＳ ゴシック" w:hAnsi="ＭＳ ゴシック" w:cs="MS-Mincho" w:hint="eastAsia"/>
          <w:color w:val="000000" w:themeColor="text1"/>
          <w:kern w:val="0"/>
          <w:sz w:val="22"/>
          <w:szCs w:val="22"/>
        </w:rPr>
        <w:t>検体保存センター・東京</w:t>
      </w:r>
    </w:p>
    <w:p w14:paraId="2E56EE08" w14:textId="77777777" w:rsidR="00145FE8" w:rsidRPr="008B0CF2" w:rsidRDefault="00145FE8" w:rsidP="00145FE8">
      <w:pPr>
        <w:autoSpaceDE w:val="0"/>
        <w:autoSpaceDN w:val="0"/>
        <w:adjustRightInd w:val="0"/>
        <w:jc w:val="left"/>
        <w:rPr>
          <w:rFonts w:ascii="ＭＳ ゴシック" w:hAnsi="ＭＳ ゴシック" w:cs="MS-Mincho"/>
          <w:color w:val="000000" w:themeColor="text1"/>
          <w:kern w:val="0"/>
          <w:sz w:val="22"/>
          <w:szCs w:val="22"/>
        </w:rPr>
      </w:pPr>
      <w:r w:rsidRPr="008B0CF2">
        <w:rPr>
          <w:rFonts w:ascii="ＭＳ ゴシック" w:hAnsi="ＭＳ ゴシック" w:cs="MS-Mincho" w:hint="eastAsia"/>
          <w:color w:val="000000" w:themeColor="text1"/>
          <w:kern w:val="0"/>
          <w:sz w:val="22"/>
          <w:szCs w:val="22"/>
        </w:rPr>
        <w:t xml:space="preserve">国立がん研究センター中央病院　</w:t>
      </w:r>
      <w:r w:rsidRPr="008B0CF2">
        <w:rPr>
          <w:rFonts w:ascii="ＭＳ ゴシック" w:hAnsi="ＭＳ ゴシック"/>
          <w:color w:val="000000" w:themeColor="text1"/>
          <w:kern w:val="0"/>
          <w:sz w:val="22"/>
          <w:szCs w:val="22"/>
        </w:rPr>
        <w:t xml:space="preserve">11 </w:t>
      </w:r>
      <w:r w:rsidRPr="008B0CF2">
        <w:rPr>
          <w:rFonts w:ascii="ＭＳ ゴシック" w:hAnsi="ＭＳ ゴシック" w:cs="MS-Mincho" w:hint="eastAsia"/>
          <w:color w:val="000000" w:themeColor="text1"/>
          <w:kern w:val="0"/>
          <w:sz w:val="22"/>
          <w:szCs w:val="22"/>
        </w:rPr>
        <w:t>階支援施設</w:t>
      </w:r>
    </w:p>
    <w:p w14:paraId="57F67C27" w14:textId="77777777" w:rsidR="00145FE8" w:rsidRPr="008B0CF2" w:rsidRDefault="00145FE8" w:rsidP="00145FE8">
      <w:pPr>
        <w:autoSpaceDE w:val="0"/>
        <w:autoSpaceDN w:val="0"/>
        <w:adjustRightInd w:val="0"/>
        <w:jc w:val="left"/>
        <w:rPr>
          <w:rFonts w:ascii="ＭＳ ゴシック" w:hAnsi="ＭＳ ゴシック" w:cs="MS-Mincho"/>
          <w:color w:val="000000" w:themeColor="text1"/>
          <w:kern w:val="0"/>
          <w:sz w:val="22"/>
          <w:szCs w:val="22"/>
        </w:rPr>
      </w:pPr>
      <w:r w:rsidRPr="008B0CF2">
        <w:rPr>
          <w:rFonts w:ascii="ＭＳ ゴシック" w:hAnsi="ＭＳ ゴシック" w:cs="MS-Mincho" w:hint="eastAsia"/>
          <w:color w:val="000000" w:themeColor="text1"/>
          <w:kern w:val="0"/>
          <w:sz w:val="22"/>
          <w:szCs w:val="22"/>
        </w:rPr>
        <w:t>【保管・管理責任者】</w:t>
      </w:r>
    </w:p>
    <w:p w14:paraId="2605B671" w14:textId="77777777" w:rsidR="00145FE8" w:rsidRPr="008B0CF2" w:rsidRDefault="00145FE8" w:rsidP="00145FE8">
      <w:pPr>
        <w:autoSpaceDE w:val="0"/>
        <w:autoSpaceDN w:val="0"/>
        <w:adjustRightInd w:val="0"/>
        <w:jc w:val="left"/>
        <w:rPr>
          <w:rFonts w:ascii="ＭＳ ゴシック" w:hAnsi="ＭＳ ゴシック" w:cs="MS-Mincho"/>
          <w:color w:val="000000" w:themeColor="text1"/>
          <w:kern w:val="0"/>
          <w:sz w:val="22"/>
          <w:szCs w:val="22"/>
        </w:rPr>
      </w:pPr>
      <w:r w:rsidRPr="008B0CF2">
        <w:rPr>
          <w:rFonts w:ascii="ＭＳ ゴシック" w:hAnsi="ＭＳ ゴシック" w:cs="MS-Mincho" w:hint="eastAsia"/>
          <w:color w:val="000000" w:themeColor="text1"/>
          <w:kern w:val="0"/>
          <w:sz w:val="22"/>
          <w:szCs w:val="22"/>
        </w:rPr>
        <w:t>国立がん研究センター中央病院　血液腫瘍科</w:t>
      </w:r>
    </w:p>
    <w:p w14:paraId="4434D176" w14:textId="77777777" w:rsidR="00145FE8" w:rsidRPr="008B0CF2" w:rsidRDefault="00145FE8" w:rsidP="00145FE8">
      <w:pPr>
        <w:rPr>
          <w:rFonts w:ascii="ＭＳ ゴシック" w:hAnsi="ＭＳ ゴシック" w:cs="MS-Mincho"/>
          <w:color w:val="000000" w:themeColor="text1"/>
          <w:kern w:val="0"/>
          <w:sz w:val="22"/>
          <w:szCs w:val="22"/>
        </w:rPr>
      </w:pPr>
      <w:r w:rsidRPr="008B0CF2">
        <w:rPr>
          <w:rFonts w:ascii="ＭＳ ゴシック" w:hAnsi="ＭＳ ゴシック" w:cs="MS-Mincho" w:hint="eastAsia"/>
          <w:color w:val="000000" w:themeColor="text1"/>
          <w:kern w:val="0"/>
          <w:sz w:val="22"/>
          <w:szCs w:val="22"/>
        </w:rPr>
        <w:t>小林幸夫</w:t>
      </w:r>
    </w:p>
    <w:p w14:paraId="39546F7D" w14:textId="77777777" w:rsidR="00F31B13" w:rsidRPr="00856F36" w:rsidRDefault="00F31B13" w:rsidP="00145FE8">
      <w:pPr>
        <w:rPr>
          <w:rFonts w:ascii="ＭＳ Ｐゴシック" w:hAnsi="ＭＳ Ｐゴシック"/>
          <w:sz w:val="22"/>
          <w:szCs w:val="22"/>
        </w:rPr>
      </w:pPr>
      <w:r w:rsidRPr="00856F36">
        <w:rPr>
          <w:rFonts w:ascii="ＭＳ Ｐゴシック" w:hAnsi="ＭＳ Ｐゴシック" w:hint="eastAsia"/>
          <w:sz w:val="22"/>
          <w:szCs w:val="22"/>
        </w:rPr>
        <w:t>【保管方法】</w:t>
      </w:r>
    </w:p>
    <w:p w14:paraId="7745DD28"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検体保存センターでは、下記のようなシステムで個人情報の漏洩、混交、盗難、紛失等が起こらないように適切かつ整然と残余検体を保管・管理しています。</w:t>
      </w:r>
    </w:p>
    <w:p w14:paraId="4E424410"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DNA</w:t>
      </w:r>
      <w:r w:rsidRPr="00856F36">
        <w:rPr>
          <w:rFonts w:ascii="ＭＳ Ｐゴシック" w:hAnsi="ＭＳ Ｐゴシック" w:hint="eastAsia"/>
          <w:sz w:val="22"/>
          <w:szCs w:val="22"/>
        </w:rPr>
        <w:t>、</w:t>
      </w:r>
      <w:r w:rsidRPr="00856F36">
        <w:rPr>
          <w:rFonts w:ascii="ＭＳ Ｐゴシック" w:hAnsi="ＭＳ Ｐゴシック"/>
          <w:sz w:val="22"/>
          <w:szCs w:val="22"/>
        </w:rPr>
        <w:t>RNA</w:t>
      </w:r>
      <w:r w:rsidRPr="00856F36">
        <w:rPr>
          <w:rFonts w:ascii="ＭＳ Ｐゴシック" w:hAnsi="ＭＳ Ｐゴシック" w:hint="eastAsia"/>
          <w:sz w:val="22"/>
          <w:szCs w:val="22"/>
        </w:rPr>
        <w:t>は連結可能匿名化されて検体保存センターに送付されます。</w:t>
      </w:r>
    </w:p>
    <w:p w14:paraId="5F39EF7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施錠された専用のフリーザーにて</w:t>
      </w:r>
      <w:r w:rsidRPr="00856F36">
        <w:rPr>
          <w:rFonts w:ascii="ＭＳ Ｐゴシック" w:hAnsi="ＭＳ Ｐゴシック" w:hint="eastAsia"/>
          <w:sz w:val="22"/>
          <w:szCs w:val="22"/>
        </w:rPr>
        <w:t>DNA</w:t>
      </w:r>
      <w:r w:rsidRPr="00856F36">
        <w:rPr>
          <w:rFonts w:ascii="ＭＳ Ｐゴシック" w:hAnsi="ＭＳ Ｐゴシック" w:hint="eastAsia"/>
          <w:sz w:val="22"/>
          <w:szCs w:val="22"/>
        </w:rPr>
        <w:t>、</w:t>
      </w:r>
      <w:r w:rsidRPr="00856F36">
        <w:rPr>
          <w:rFonts w:ascii="ＭＳ Ｐゴシック" w:hAnsi="ＭＳ Ｐゴシック" w:hint="eastAsia"/>
          <w:sz w:val="22"/>
          <w:szCs w:val="22"/>
        </w:rPr>
        <w:t>RNA</w:t>
      </w:r>
      <w:r w:rsidRPr="00856F36">
        <w:rPr>
          <w:rFonts w:ascii="ＭＳ Ｐゴシック" w:hAnsi="ＭＳ Ｐゴシック" w:hint="eastAsia"/>
          <w:sz w:val="22"/>
          <w:szCs w:val="22"/>
        </w:rPr>
        <w:t>を保存しています</w:t>
      </w:r>
    </w:p>
    <w:p w14:paraId="4CA42695"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検体保存センターには遺伝子番号のみが通知され、個人情報との連結を行うことができません。個人との対応表を有しているのは検体提出機関のみです。</w:t>
      </w:r>
    </w:p>
    <w:p w14:paraId="5068FC1E"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ネットワークから切り離され、パスワードロックを設定した専用のコンピューターを用いて保存検体の管理を行っています。</w:t>
      </w:r>
    </w:p>
    <w:p w14:paraId="669CEA81"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検体の受け入れ、保管・管理、他機関への移送、廃棄など検体保存に関する全ての業務は保管・管理責任者の監督のもとに行っています。</w:t>
      </w:r>
    </w:p>
    <w:p w14:paraId="2CDD4E60"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【保管期間】</w:t>
      </w:r>
    </w:p>
    <w:p w14:paraId="411487D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検体の保管期間は定めず、検体を使い切るまで保存させていただきます。</w:t>
      </w:r>
    </w:p>
    <w:p w14:paraId="4BAC7AE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【付随研究の実施について】</w:t>
      </w:r>
    </w:p>
    <w:p w14:paraId="32F3DF6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将来、</w:t>
      </w:r>
      <w:r w:rsidRPr="00856F36">
        <w:rPr>
          <w:rFonts w:ascii="ＭＳ Ｐゴシック" w:hAnsi="ＭＳ Ｐゴシック"/>
          <w:sz w:val="22"/>
          <w:szCs w:val="22"/>
        </w:rPr>
        <w:t>バーキット</w:t>
      </w:r>
      <w:r w:rsidRPr="00856F36">
        <w:rPr>
          <w:rFonts w:ascii="ＭＳ Ｐゴシック" w:hAnsi="ＭＳ Ｐゴシック"/>
          <w:sz w:val="22"/>
          <w:szCs w:val="22"/>
        </w:rPr>
        <w:t xml:space="preserve"> ALL</w:t>
      </w:r>
      <w:r w:rsidRPr="00856F36">
        <w:rPr>
          <w:rFonts w:ascii="ＭＳ Ｐゴシック" w:hAnsi="ＭＳ Ｐゴシック" w:hint="eastAsia"/>
          <w:sz w:val="22"/>
          <w:szCs w:val="22"/>
        </w:rPr>
        <w:t>の病気や病気の状態に非常に重要な影響を及ぼす遺伝子が見つけられる可能性があります。また、遺伝子の発現をコントロールするシステムの異常（エピゲノムの異常と呼ばれます）が見出される可能性があります。この際、保存した検体を用いて、遺伝子異常やエピゲノムの異常を解析する研究が計画される可能性があります。</w:t>
      </w:r>
    </w:p>
    <w:p w14:paraId="50CEA3C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この場合、付随研究としての遺伝子解析などは、</w:t>
      </w:r>
      <w:r w:rsidRPr="00856F36">
        <w:rPr>
          <w:rFonts w:ascii="ＭＳ Ｐゴシック" w:hAnsi="ＭＳ Ｐゴシック"/>
          <w:sz w:val="22"/>
          <w:szCs w:val="22"/>
        </w:rPr>
        <w:t>JALSG</w:t>
      </w:r>
      <w:r w:rsidRPr="00856F36">
        <w:rPr>
          <w:rFonts w:ascii="ＭＳ Ｐゴシック" w:hAnsi="ＭＳ Ｐゴシック" w:hint="eastAsia"/>
          <w:sz w:val="22"/>
          <w:szCs w:val="22"/>
        </w:rPr>
        <w:t>検体保存・付随研究委員会および運営委員会での審査・承認と、臨床研究に関する倫理指針（平成</w:t>
      </w:r>
      <w:r w:rsidRPr="00856F36">
        <w:rPr>
          <w:rFonts w:ascii="ＭＳ Ｐゴシック" w:hAnsi="ＭＳ Ｐゴシック" w:hint="eastAsia"/>
          <w:sz w:val="22"/>
          <w:szCs w:val="22"/>
        </w:rPr>
        <w:t>20</w:t>
      </w:r>
      <w:r w:rsidRPr="00856F36">
        <w:rPr>
          <w:rFonts w:ascii="ＭＳ Ｐゴシック" w:hAnsi="ＭＳ Ｐゴシック" w:hint="eastAsia"/>
          <w:sz w:val="22"/>
          <w:szCs w:val="22"/>
        </w:rPr>
        <w:t>年厚生労働省告示第</w:t>
      </w:r>
      <w:r w:rsidRPr="00856F36">
        <w:rPr>
          <w:rFonts w:ascii="ＭＳ Ｐゴシック" w:hAnsi="ＭＳ Ｐゴシック" w:hint="eastAsia"/>
          <w:sz w:val="22"/>
          <w:szCs w:val="22"/>
        </w:rPr>
        <w:t>415</w:t>
      </w:r>
      <w:r w:rsidRPr="00856F36">
        <w:rPr>
          <w:rFonts w:ascii="ＭＳ Ｐゴシック" w:hAnsi="ＭＳ Ｐゴシック" w:hint="eastAsia"/>
          <w:sz w:val="22"/>
          <w:szCs w:val="22"/>
        </w:rPr>
        <w:t>号）に従い、遺伝子解析実施機関の倫理委員会での承認と検体提出機関での病院長への報告を行った上で実施されます。</w:t>
      </w:r>
    </w:p>
    <w:p w14:paraId="226DBA9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付随研究としての遺伝子解析実施機関に</w:t>
      </w:r>
      <w:r w:rsidRPr="00856F36">
        <w:rPr>
          <w:rFonts w:ascii="ＭＳ Ｐゴシック" w:hAnsi="ＭＳ Ｐゴシック"/>
          <w:sz w:val="22"/>
          <w:szCs w:val="22"/>
        </w:rPr>
        <w:t>JALSG</w:t>
      </w:r>
      <w:r w:rsidRPr="00856F36">
        <w:rPr>
          <w:rFonts w:ascii="ＭＳ Ｐゴシック" w:hAnsi="ＭＳ Ｐゴシック" w:hint="eastAsia"/>
          <w:sz w:val="22"/>
          <w:szCs w:val="22"/>
        </w:rPr>
        <w:t>検体保存センターより</w:t>
      </w:r>
      <w:r w:rsidRPr="00856F36">
        <w:rPr>
          <w:rFonts w:ascii="ＭＳ Ｐゴシック" w:hAnsi="ＭＳ Ｐゴシック"/>
          <w:sz w:val="22"/>
          <w:szCs w:val="22"/>
        </w:rPr>
        <w:t>DNA</w:t>
      </w:r>
      <w:r w:rsidRPr="00856F36">
        <w:rPr>
          <w:rFonts w:ascii="ＭＳ Ｐゴシック" w:hAnsi="ＭＳ Ｐゴシック" w:hint="eastAsia"/>
          <w:sz w:val="22"/>
          <w:szCs w:val="22"/>
        </w:rPr>
        <w:t>あるいは</w:t>
      </w:r>
      <w:r w:rsidRPr="00856F36">
        <w:rPr>
          <w:rFonts w:ascii="ＭＳ Ｐゴシック" w:hAnsi="ＭＳ Ｐゴシック"/>
          <w:sz w:val="22"/>
          <w:szCs w:val="22"/>
        </w:rPr>
        <w:t>RNA</w:t>
      </w:r>
      <w:r w:rsidRPr="00856F36">
        <w:rPr>
          <w:rFonts w:ascii="ＭＳ Ｐゴシック" w:hAnsi="ＭＳ Ｐゴシック" w:hint="eastAsia"/>
          <w:sz w:val="22"/>
          <w:szCs w:val="22"/>
        </w:rPr>
        <w:t>が送付されますが、個人情報との連結はできません。</w:t>
      </w:r>
    </w:p>
    <w:p w14:paraId="669C46FD"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付随研究の実施に際して、臨床情報が必要な場合は、</w:t>
      </w:r>
      <w:r w:rsidRPr="00856F36">
        <w:rPr>
          <w:rFonts w:ascii="ＭＳ Ｐゴシック" w:hAnsi="ＭＳ Ｐゴシック"/>
          <w:sz w:val="22"/>
          <w:szCs w:val="22"/>
        </w:rPr>
        <w:t>JALSG</w:t>
      </w:r>
      <w:r w:rsidRPr="00856F36">
        <w:rPr>
          <w:rFonts w:ascii="ＭＳ Ｐゴシック" w:hAnsi="ＭＳ Ｐゴシック" w:hint="eastAsia"/>
          <w:sz w:val="22"/>
          <w:szCs w:val="22"/>
        </w:rPr>
        <w:t>データセンターより付</w:t>
      </w:r>
      <w:r w:rsidRPr="00856F36">
        <w:rPr>
          <w:rFonts w:ascii="ＭＳ Ｐゴシック" w:hAnsi="ＭＳ Ｐゴシック" w:hint="eastAsia"/>
          <w:sz w:val="22"/>
          <w:szCs w:val="22"/>
        </w:rPr>
        <w:lastRenderedPageBreak/>
        <w:t>随研究実施機関に今回の研究で収集された臨床情報が送付されます。</w:t>
      </w:r>
    </w:p>
    <w:p w14:paraId="145C35B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JALSG</w:t>
      </w:r>
      <w:r w:rsidRPr="00856F36">
        <w:rPr>
          <w:rFonts w:ascii="ＭＳ Ｐゴシック" w:hAnsi="ＭＳ Ｐゴシック" w:hint="eastAsia"/>
          <w:sz w:val="22"/>
          <w:szCs w:val="22"/>
        </w:rPr>
        <w:t>データセンターでは、遺伝子検査番号と臨床情報との連結は可能ですが、それが誰の遺伝子検査番号と臨床情報であるのかはわからないため、個人情報は保護されます。</w:t>
      </w:r>
    </w:p>
    <w:p w14:paraId="3085BD9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付随研究の実施承認後</w:t>
      </w:r>
      <w:r w:rsidRPr="00856F36">
        <w:rPr>
          <w:rFonts w:ascii="ＭＳ Ｐゴシック" w:hAnsi="ＭＳ Ｐゴシック"/>
          <w:sz w:val="22"/>
          <w:szCs w:val="22"/>
        </w:rPr>
        <w:t>JALSG</w:t>
      </w:r>
      <w:r w:rsidRPr="00856F36">
        <w:rPr>
          <w:rFonts w:ascii="ＭＳ Ｐゴシック" w:hAnsi="ＭＳ Ｐゴシック" w:hint="eastAsia"/>
          <w:sz w:val="22"/>
          <w:szCs w:val="22"/>
        </w:rPr>
        <w:t>ホームページ（</w:t>
      </w:r>
      <w:r w:rsidRPr="00856F36">
        <w:rPr>
          <w:rFonts w:ascii="ＭＳ Ｐゴシック" w:hAnsi="ＭＳ Ｐゴシック"/>
          <w:sz w:val="22"/>
          <w:szCs w:val="22"/>
        </w:rPr>
        <w:t>http://www.jalsg.jp/</w:t>
      </w:r>
      <w:r w:rsidRPr="00856F36">
        <w:rPr>
          <w:rFonts w:ascii="ＭＳ Ｐゴシック" w:hAnsi="ＭＳ Ｐゴシック" w:hint="eastAsia"/>
          <w:sz w:val="22"/>
          <w:szCs w:val="22"/>
        </w:rPr>
        <w:t>）上で、「</w:t>
      </w:r>
      <w:r w:rsidRPr="00856F36">
        <w:rPr>
          <w:rFonts w:ascii="ＭＳ Ｐゴシック" w:hAnsi="ＭＳ Ｐゴシック"/>
          <w:sz w:val="22"/>
          <w:szCs w:val="22"/>
        </w:rPr>
        <w:t>JALSG Burkitt</w:t>
      </w:r>
      <w:r w:rsidRPr="00856F36">
        <w:rPr>
          <w:rFonts w:ascii="ＭＳ Ｐゴシック" w:hAnsi="ＭＳ Ｐゴシック" w:hint="eastAsia"/>
          <w:sz w:val="22"/>
          <w:szCs w:val="22"/>
        </w:rPr>
        <w:t>-</w:t>
      </w:r>
      <w:r w:rsidRPr="00856F36">
        <w:rPr>
          <w:rFonts w:ascii="ＭＳ Ｐゴシック" w:hAnsi="ＭＳ Ｐゴシック"/>
          <w:sz w:val="22"/>
          <w:szCs w:val="22"/>
        </w:rPr>
        <w:t>ALL</w:t>
      </w:r>
      <w:r w:rsidRPr="00856F36">
        <w:rPr>
          <w:rFonts w:ascii="ＭＳ Ｐゴシック" w:hAnsi="ＭＳ Ｐゴシック" w:hint="eastAsia"/>
          <w:sz w:val="22"/>
          <w:szCs w:val="22"/>
        </w:rPr>
        <w:t>付随研究が実施されていること」、「付随研究の概要」、「付随研究への参加施設」、「付随研究への検体および臨床情報の使用に関する同意を撤回できることと、その方法」を公開いたします。</w:t>
      </w:r>
    </w:p>
    <w:p w14:paraId="15C648D5"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【検体保存に関する同意の撤回について】</w:t>
      </w:r>
    </w:p>
    <w:p w14:paraId="72E4CF18" w14:textId="77777777" w:rsidR="00F31B13" w:rsidRPr="00856F36" w:rsidRDefault="00F31B13" w:rsidP="00F31B13">
      <w:pPr>
        <w:ind w:firstLine="178"/>
        <w:rPr>
          <w:rFonts w:ascii="ＭＳ Ｐゴシック" w:hAnsi="ＭＳ Ｐゴシック"/>
          <w:sz w:val="22"/>
          <w:szCs w:val="22"/>
        </w:rPr>
      </w:pPr>
      <w:r w:rsidRPr="00856F36">
        <w:rPr>
          <w:rFonts w:ascii="ＭＳ Ｐゴシック" w:hAnsi="ＭＳ Ｐゴシック" w:hint="eastAsia"/>
          <w:sz w:val="22"/>
          <w:szCs w:val="22"/>
        </w:rPr>
        <w:t>一旦同意した場合でも、あなたが不利益を受けることなく、いつでも同意を取り消すことができ、その場合は検体保存センターに保存してある</w:t>
      </w:r>
      <w:r w:rsidRPr="00856F36">
        <w:rPr>
          <w:rFonts w:ascii="ＭＳ Ｐゴシック" w:hAnsi="ＭＳ Ｐゴシック"/>
          <w:sz w:val="22"/>
          <w:szCs w:val="22"/>
        </w:rPr>
        <w:t xml:space="preserve">DNA </w:t>
      </w:r>
      <w:r w:rsidRPr="00856F36">
        <w:rPr>
          <w:rFonts w:ascii="ＭＳ Ｐゴシック" w:hAnsi="ＭＳ Ｐゴシック" w:hint="eastAsia"/>
          <w:sz w:val="22"/>
          <w:szCs w:val="22"/>
        </w:rPr>
        <w:t>と</w:t>
      </w:r>
      <w:r w:rsidRPr="00856F36">
        <w:rPr>
          <w:rFonts w:ascii="ＭＳ Ｐゴシック" w:hAnsi="ＭＳ Ｐゴシック"/>
          <w:sz w:val="22"/>
          <w:szCs w:val="22"/>
        </w:rPr>
        <w:t xml:space="preserve">RNA </w:t>
      </w:r>
      <w:r w:rsidRPr="00856F36">
        <w:rPr>
          <w:rFonts w:ascii="ＭＳ Ｐゴシック" w:hAnsi="ＭＳ Ｐゴシック" w:hint="eastAsia"/>
          <w:sz w:val="22"/>
          <w:szCs w:val="22"/>
        </w:rPr>
        <w:t>は廃棄されます。</w:t>
      </w:r>
      <w:r w:rsidRPr="00856F36">
        <w:rPr>
          <w:rFonts w:ascii="ＭＳ Ｐゴシック" w:hAnsi="ＭＳ Ｐゴシック"/>
          <w:sz w:val="22"/>
          <w:szCs w:val="22"/>
        </w:rPr>
        <w:t xml:space="preserve">JALSG </w:t>
      </w:r>
      <w:r w:rsidRPr="00856F36">
        <w:rPr>
          <w:rFonts w:ascii="ＭＳ Ｐゴシック" w:hAnsi="ＭＳ Ｐゴシック" w:hint="eastAsia"/>
          <w:sz w:val="22"/>
          <w:szCs w:val="22"/>
        </w:rPr>
        <w:t>ホームページ上では「付随研究への残余検体の使用に関する同意を撤回できることと、その方法」を公開しますので保存された検体がその研究に使用することを希望されない場合はホームページに掲載された方法に従って申し出てください。手続きがよくわからない場合にはあなたの主治医あるいはこの研究への参加同意書を提出された施設の担当者に申し出てください。</w:t>
      </w:r>
      <w:r w:rsidRPr="00856F36">
        <w:rPr>
          <w:rFonts w:ascii="ＭＳ Ｐゴシック" w:hAnsi="ＭＳ Ｐゴシック"/>
          <w:sz w:val="22"/>
          <w:szCs w:val="22"/>
        </w:rPr>
        <w:t xml:space="preserve">JALSG </w:t>
      </w:r>
      <w:r w:rsidRPr="00856F36">
        <w:rPr>
          <w:rFonts w:ascii="ＭＳ Ｐゴシック" w:hAnsi="ＭＳ Ｐゴシック" w:hint="eastAsia"/>
          <w:sz w:val="22"/>
          <w:szCs w:val="22"/>
        </w:rPr>
        <w:t>事務局、研究事務局、データセンター、検体保存センターに直接ご連絡いただいても、どの保存検体があなたからいただいた検体であるかを結びつけることができませんので、ご注意下さい。ただし、同意を取り消した時すでに研究結果が論文などで公表されていた場合などのように、遺伝子を調べた結果などを廃棄することができない場合があります。</w:t>
      </w:r>
    </w:p>
    <w:p w14:paraId="4EE9C301" w14:textId="77777777" w:rsidR="00F31B13" w:rsidRPr="00856F36" w:rsidRDefault="00F31B13" w:rsidP="00F31B13">
      <w:pPr>
        <w:ind w:firstLine="176"/>
        <w:rPr>
          <w:rFonts w:ascii="ＭＳ Ｐゴシック" w:hAnsi="ＭＳ Ｐゴシック"/>
          <w:sz w:val="22"/>
          <w:szCs w:val="22"/>
        </w:rPr>
      </w:pPr>
      <w:r w:rsidRPr="00856F36">
        <w:rPr>
          <w:rFonts w:ascii="ＭＳ Ｐゴシック" w:hAnsi="ＭＳ Ｐゴシック" w:hint="eastAsia"/>
          <w:sz w:val="22"/>
          <w:szCs w:val="22"/>
        </w:rPr>
        <w:t>また、検体保管について同意いただけない場合は、検査終了後、検査に使用した残りの検体は検査会社（株式会社</w:t>
      </w:r>
      <w:r w:rsidRPr="00856F36">
        <w:rPr>
          <w:rFonts w:ascii="ＭＳ Ｐゴシック" w:hAnsi="ＭＳ Ｐゴシック" w:hint="eastAsia"/>
          <w:sz w:val="22"/>
          <w:szCs w:val="22"/>
        </w:rPr>
        <w:t>SRL</w:t>
      </w:r>
      <w:r w:rsidRPr="00856F36">
        <w:rPr>
          <w:rFonts w:ascii="ＭＳ Ｐゴシック" w:hAnsi="ＭＳ Ｐゴシック" w:hint="eastAsia"/>
          <w:sz w:val="22"/>
          <w:szCs w:val="22"/>
        </w:rPr>
        <w:t>）において廃棄いたします。</w:t>
      </w:r>
    </w:p>
    <w:p w14:paraId="78EADDCB" w14:textId="77777777" w:rsidR="00F31B13" w:rsidRPr="00856F36" w:rsidRDefault="00F31B13" w:rsidP="00F31B13">
      <w:pPr>
        <w:ind w:firstLine="178"/>
        <w:rPr>
          <w:rFonts w:ascii="ＭＳ Ｐゴシック" w:hAnsi="ＭＳ Ｐゴシック"/>
          <w:sz w:val="22"/>
          <w:szCs w:val="22"/>
        </w:rPr>
      </w:pPr>
      <w:r w:rsidRPr="00856F36">
        <w:rPr>
          <w:rFonts w:ascii="ＭＳ Ｐゴシック" w:hAnsi="ＭＳ Ｐゴシック" w:hint="eastAsia"/>
          <w:sz w:val="22"/>
          <w:szCs w:val="22"/>
        </w:rPr>
        <w:t>この検体保存への協力の同意はあなたの自由意思で決めてください。また、この検体保存への協力に同意されなくても、この試験にご参加いただくことは可能ですし、あなたのこれからの治療に差し支えることは全くありません。今まで通りに何ら不利益を受けることなく診療が行われます。</w:t>
      </w:r>
    </w:p>
    <w:p w14:paraId="654BAC2E" w14:textId="77777777" w:rsidR="00F31B13" w:rsidRPr="00856F36" w:rsidRDefault="00F31B13" w:rsidP="00F31B13">
      <w:pPr>
        <w:rPr>
          <w:rFonts w:ascii="ＭＳ Ｐゴシック" w:hAnsi="ＭＳ Ｐゴシック"/>
          <w:sz w:val="22"/>
          <w:szCs w:val="22"/>
        </w:rPr>
      </w:pPr>
    </w:p>
    <w:p w14:paraId="23194F3B" w14:textId="77777777" w:rsidR="00F31B13" w:rsidRPr="00856F36" w:rsidRDefault="00F31B13" w:rsidP="00F31B13">
      <w:pPr>
        <w:pStyle w:val="10"/>
        <w:rPr>
          <w:rFonts w:ascii="ＭＳ Ｐゴシック" w:eastAsia="ＭＳ Ｐゴシック" w:hAnsi="ＭＳ Ｐゴシック"/>
          <w:b/>
        </w:rPr>
      </w:pPr>
      <w:bookmarkStart w:id="52" w:name="_Toc397248684"/>
      <w:r w:rsidRPr="003F39E9">
        <w:rPr>
          <w:rFonts w:ascii="ＭＳ Ｐゴシック" w:eastAsia="ＭＳ Ｐゴシック" w:hAnsi="ＭＳ Ｐゴシック"/>
          <w:b/>
        </w:rPr>
        <w:t>1</w:t>
      </w:r>
      <w:r w:rsidRPr="003F39E9">
        <w:rPr>
          <w:rFonts w:ascii="ＭＳ Ｐゴシック" w:eastAsia="ＭＳ Ｐゴシック" w:hAnsi="ＭＳ Ｐゴシック" w:hint="eastAsia"/>
          <w:b/>
        </w:rPr>
        <w:t>9. 費用負担について</w:t>
      </w:r>
      <w:bookmarkEnd w:id="52"/>
    </w:p>
    <w:p w14:paraId="1D01613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この試験は日常診療の範囲内で行います。従いまして、薬剤を始め、処置、検査等の費用は通常の保険制度に従い、あなたが一部負担することになりますが、あなたの負担は通常の診療と変わりません。ただし保険で認められていない検査（キメラ遺伝子スクリーニング検査、</w:t>
      </w:r>
      <w:r w:rsidRPr="00856F36">
        <w:rPr>
          <w:rFonts w:ascii="ＭＳ Ｐゴシック" w:hAnsi="ＭＳ Ｐゴシック" w:hint="eastAsia"/>
          <w:sz w:val="22"/>
          <w:szCs w:val="22"/>
        </w:rPr>
        <w:t>IgH/MYC</w:t>
      </w:r>
      <w:r w:rsidRPr="00856F36">
        <w:rPr>
          <w:rFonts w:ascii="ＭＳ Ｐゴシック" w:hAnsi="ＭＳ Ｐゴシック" w:hint="eastAsia"/>
          <w:sz w:val="22"/>
          <w:szCs w:val="22"/>
        </w:rPr>
        <w:t>、</w:t>
      </w:r>
      <w:r w:rsidRPr="00856F36">
        <w:rPr>
          <w:rFonts w:ascii="ＭＳ Ｐゴシック" w:hAnsi="ＭＳ Ｐゴシック"/>
          <w:sz w:val="22"/>
          <w:szCs w:val="22"/>
        </w:rPr>
        <w:t>IgH/BCL2</w:t>
      </w:r>
      <w:r w:rsidRPr="00856F36">
        <w:rPr>
          <w:rFonts w:ascii="ＭＳ Ｐゴシック" w:hAnsi="ＭＳ Ｐゴシック"/>
          <w:sz w:val="22"/>
          <w:szCs w:val="22"/>
        </w:rPr>
        <w:t>検査</w:t>
      </w:r>
      <w:r w:rsidRPr="00856F36">
        <w:rPr>
          <w:rFonts w:ascii="ＭＳ Ｐゴシック" w:hAnsi="ＭＳ Ｐゴシック" w:hint="eastAsia"/>
          <w:sz w:val="22"/>
          <w:szCs w:val="22"/>
        </w:rPr>
        <w:t>、表面マーカー検査の一部）の費用の一部は特定非営利活動法人成人白血病治療共同研究支援機構から補助されますので、あなたがこれらの検査の費用をご負担いただくことはありません。また、探索的研究である「バーキット</w:t>
      </w:r>
      <w:r w:rsidRPr="00856F36">
        <w:rPr>
          <w:rFonts w:ascii="ＭＳ Ｐゴシック" w:hAnsi="ＭＳ Ｐゴシック" w:hint="eastAsia"/>
          <w:sz w:val="22"/>
          <w:szCs w:val="22"/>
        </w:rPr>
        <w:t>ALL</w:t>
      </w:r>
      <w:r w:rsidRPr="00856F36">
        <w:rPr>
          <w:rFonts w:ascii="ＭＳ Ｐゴシック" w:hAnsi="ＭＳ Ｐゴシック" w:hint="eastAsia"/>
          <w:sz w:val="22"/>
          <w:szCs w:val="22"/>
        </w:rPr>
        <w:t>細胞および正常細胞を用いた網羅的遺伝子解析」にご参加いただいた場</w:t>
      </w:r>
      <w:r w:rsidRPr="00856F36">
        <w:rPr>
          <w:rFonts w:ascii="ＭＳ Ｐゴシック" w:hAnsi="ＭＳ Ｐゴシック" w:hint="eastAsia"/>
          <w:sz w:val="22"/>
          <w:szCs w:val="22"/>
        </w:rPr>
        <w:lastRenderedPageBreak/>
        <w:t>合でも、その検査に要する費用は文部科学省・</w:t>
      </w:r>
      <w:r w:rsidRPr="00856F36">
        <w:rPr>
          <w:rFonts w:ascii="ＭＳ Ｐゴシック" w:hAnsi="ＭＳ Ｐゴシック"/>
          <w:sz w:val="22"/>
          <w:szCs w:val="22"/>
        </w:rPr>
        <w:t>次世代がん研究戦略推進</w:t>
      </w:r>
      <w:r w:rsidRPr="00856F36">
        <w:rPr>
          <w:rFonts w:ascii="ＭＳ Ｐゴシック" w:hAnsi="ＭＳ Ｐゴシック" w:hint="eastAsia"/>
          <w:sz w:val="22"/>
          <w:szCs w:val="22"/>
        </w:rPr>
        <w:t>プロジェクト『</w:t>
      </w:r>
      <w:r w:rsidRPr="00856F36">
        <w:rPr>
          <w:rFonts w:ascii="ＭＳ Ｐゴシック" w:hAnsi="ＭＳ Ｐゴシック"/>
          <w:sz w:val="22"/>
          <w:szCs w:val="22"/>
        </w:rPr>
        <w:t>創薬コンセプトに基づく戦略的治療デザインの確立</w:t>
      </w:r>
      <w:r w:rsidRPr="00856F36">
        <w:rPr>
          <w:rFonts w:ascii="ＭＳ Ｐゴシック" w:hAnsi="ＭＳ Ｐゴシック" w:hint="eastAsia"/>
          <w:sz w:val="22"/>
          <w:szCs w:val="22"/>
        </w:rPr>
        <w:t>』から支払われますので、あなたの負担はありません。</w:t>
      </w:r>
    </w:p>
    <w:p w14:paraId="58FAC86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また、高額療養費制度</w:t>
      </w:r>
      <w:r w:rsidRPr="00856F36">
        <w:rPr>
          <w:rFonts w:ascii="ＭＳ Ｐゴシック" w:hAnsi="ＭＳ Ｐゴシック" w:hint="eastAsia"/>
          <w:sz w:val="22"/>
          <w:szCs w:val="22"/>
          <w:vertAlign w:val="superscript"/>
        </w:rPr>
        <w:t>※</w:t>
      </w:r>
      <w:r w:rsidRPr="00856F36">
        <w:rPr>
          <w:rFonts w:ascii="ＭＳ Ｐゴシック" w:hAnsi="ＭＳ Ｐゴシック" w:hint="eastAsia"/>
          <w:sz w:val="22"/>
          <w:szCs w:val="22"/>
          <w:vertAlign w:val="superscript"/>
        </w:rPr>
        <w:t>1</w:t>
      </w:r>
      <w:r w:rsidRPr="00856F36">
        <w:rPr>
          <w:rFonts w:ascii="ＭＳ Ｐゴシック" w:hAnsi="ＭＳ Ｐゴシック" w:hint="eastAsia"/>
          <w:sz w:val="22"/>
          <w:szCs w:val="22"/>
        </w:rPr>
        <w:t>が適用された場合は、自己負担限度額を超えた分の費用を払い戻すこともできますので、手続きを済ませることをお勧めします。なお、平成</w:t>
      </w:r>
      <w:r w:rsidRPr="00856F36">
        <w:rPr>
          <w:rFonts w:ascii="ＭＳ Ｐゴシック" w:hAnsi="ＭＳ Ｐゴシック" w:hint="eastAsia"/>
          <w:sz w:val="22"/>
          <w:szCs w:val="22"/>
        </w:rPr>
        <w:t>19</w:t>
      </w:r>
      <w:r w:rsidRPr="00856F36">
        <w:rPr>
          <w:rFonts w:ascii="ＭＳ Ｐゴシック" w:hAnsi="ＭＳ Ｐゴシック" w:hint="eastAsia"/>
          <w:sz w:val="22"/>
          <w:szCs w:val="22"/>
        </w:rPr>
        <w:t>年</w:t>
      </w:r>
      <w:r w:rsidRPr="00856F36">
        <w:rPr>
          <w:rFonts w:ascii="ＭＳ Ｐゴシック" w:hAnsi="ＭＳ Ｐゴシック" w:hint="eastAsia"/>
          <w:sz w:val="22"/>
          <w:szCs w:val="22"/>
        </w:rPr>
        <w:t>4</w:t>
      </w:r>
      <w:r w:rsidRPr="00856F36">
        <w:rPr>
          <w:rFonts w:ascii="ＭＳ Ｐゴシック" w:hAnsi="ＭＳ Ｐゴシック" w:hint="eastAsia"/>
          <w:sz w:val="22"/>
          <w:szCs w:val="22"/>
        </w:rPr>
        <w:t>月より医療保険制度の改正により、</w:t>
      </w:r>
      <w:r w:rsidRPr="00856F36">
        <w:rPr>
          <w:rFonts w:ascii="ＭＳ Ｐゴシック" w:hAnsi="ＭＳ Ｐゴシック" w:hint="eastAsia"/>
          <w:sz w:val="22"/>
          <w:szCs w:val="22"/>
        </w:rPr>
        <w:t>70</w:t>
      </w:r>
      <w:r w:rsidRPr="00856F36">
        <w:rPr>
          <w:rFonts w:ascii="ＭＳ Ｐゴシック" w:hAnsi="ＭＳ Ｐゴシック" w:hint="eastAsia"/>
          <w:sz w:val="22"/>
          <w:szCs w:val="22"/>
        </w:rPr>
        <w:t>歳未満の方でも入院等にかかわる高額医療費の支払い特例</w:t>
      </w:r>
      <w:r w:rsidRPr="00856F36">
        <w:rPr>
          <w:rFonts w:ascii="ＭＳ Ｐゴシック" w:hAnsi="ＭＳ Ｐゴシック" w:hint="eastAsia"/>
          <w:sz w:val="22"/>
          <w:szCs w:val="22"/>
          <w:vertAlign w:val="superscript"/>
        </w:rPr>
        <w:t>※</w:t>
      </w:r>
      <w:r w:rsidRPr="00856F36">
        <w:rPr>
          <w:rFonts w:ascii="ＭＳ Ｐゴシック" w:hAnsi="ＭＳ Ｐゴシック" w:hint="eastAsia"/>
          <w:sz w:val="22"/>
          <w:szCs w:val="22"/>
          <w:vertAlign w:val="superscript"/>
        </w:rPr>
        <w:t>2</w:t>
      </w:r>
      <w:r w:rsidRPr="00856F36">
        <w:rPr>
          <w:rFonts w:ascii="ＭＳ Ｐゴシック" w:hAnsi="ＭＳ Ｐゴシック" w:hint="eastAsia"/>
          <w:sz w:val="22"/>
          <w:szCs w:val="22"/>
        </w:rPr>
        <w:t>が実施されています。</w:t>
      </w:r>
    </w:p>
    <w:p w14:paraId="27E7005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hint="eastAsia"/>
          <w:sz w:val="22"/>
          <w:szCs w:val="22"/>
          <w:vertAlign w:val="superscript"/>
        </w:rPr>
        <w:t>※</w:t>
      </w:r>
      <w:r w:rsidRPr="00856F36">
        <w:rPr>
          <w:rFonts w:ascii="ＭＳ Ｐゴシック" w:hAnsi="ＭＳ Ｐゴシック" w:hint="eastAsia"/>
          <w:sz w:val="22"/>
          <w:szCs w:val="22"/>
          <w:vertAlign w:val="superscript"/>
        </w:rPr>
        <w:t>1</w:t>
      </w:r>
      <w:r w:rsidRPr="00856F36">
        <w:rPr>
          <w:rFonts w:ascii="ＭＳ Ｐゴシック" w:hAnsi="ＭＳ Ｐゴシック" w:hint="eastAsia"/>
          <w:sz w:val="22"/>
          <w:szCs w:val="22"/>
        </w:rPr>
        <w:t>：高額療養費制度：各種健康保険に加入している場合、</w:t>
      </w:r>
      <w:r w:rsidRPr="00856F36">
        <w:rPr>
          <w:rFonts w:ascii="ＭＳ Ｐゴシック" w:hAnsi="ＭＳ Ｐゴシック" w:hint="eastAsia"/>
          <w:sz w:val="22"/>
          <w:szCs w:val="22"/>
        </w:rPr>
        <w:t>1</w:t>
      </w:r>
      <w:r w:rsidRPr="00856F36">
        <w:rPr>
          <w:rFonts w:ascii="ＭＳ Ｐゴシック" w:hAnsi="ＭＳ Ｐゴシック" w:hint="eastAsia"/>
          <w:sz w:val="22"/>
          <w:szCs w:val="22"/>
        </w:rPr>
        <w:t>か月の医療費の自己負担分がある一定の額を超えると、超えた分が払い戻される制度があります。医療費請求額（患者負担分）をいったん支払った後（</w:t>
      </w:r>
      <w:r w:rsidRPr="00856F36">
        <w:rPr>
          <w:rFonts w:ascii="ＭＳ Ｐゴシック" w:hAnsi="ＭＳ Ｐゴシック" w:hint="eastAsia"/>
          <w:sz w:val="22"/>
          <w:szCs w:val="22"/>
        </w:rPr>
        <w:t>3</w:t>
      </w:r>
      <w:r w:rsidRPr="00856F36">
        <w:rPr>
          <w:rFonts w:ascii="ＭＳ Ｐゴシック" w:hAnsi="ＭＳ Ｐゴシック" w:hint="eastAsia"/>
          <w:sz w:val="22"/>
          <w:szCs w:val="22"/>
        </w:rPr>
        <w:t>～</w:t>
      </w:r>
      <w:r w:rsidRPr="00856F36">
        <w:rPr>
          <w:rFonts w:ascii="ＭＳ Ｐゴシック" w:hAnsi="ＭＳ Ｐゴシック" w:hint="eastAsia"/>
          <w:sz w:val="22"/>
          <w:szCs w:val="22"/>
        </w:rPr>
        <w:t>4</w:t>
      </w:r>
      <w:r w:rsidRPr="00856F36">
        <w:rPr>
          <w:rFonts w:ascii="ＭＳ Ｐゴシック" w:hAnsi="ＭＳ Ｐゴシック" w:hint="eastAsia"/>
          <w:sz w:val="22"/>
          <w:szCs w:val="22"/>
        </w:rPr>
        <w:t>か月後）、申請が承認されると払い戻しを受けることができます。</w:t>
      </w:r>
    </w:p>
    <w:p w14:paraId="640408A7" w14:textId="77777777" w:rsidR="00F31B13" w:rsidRPr="008B0CF2" w:rsidRDefault="00F31B13" w:rsidP="00F31B13">
      <w:pPr>
        <w:rPr>
          <w:rFonts w:ascii="ＭＳ Ｐゴシック" w:hAnsi="ＭＳ Ｐゴシック"/>
          <w:color w:val="000000" w:themeColor="text1"/>
          <w:sz w:val="22"/>
          <w:szCs w:val="22"/>
        </w:rPr>
      </w:pPr>
      <w:r w:rsidRPr="008B0CF2">
        <w:rPr>
          <w:rFonts w:ascii="ＭＳ Ｐゴシック" w:hAnsi="ＭＳ Ｐゴシック" w:hint="eastAsia"/>
          <w:color w:val="000000" w:themeColor="text1"/>
          <w:sz w:val="22"/>
          <w:szCs w:val="22"/>
        </w:rPr>
        <w:t xml:space="preserve">　</w:t>
      </w:r>
      <w:r w:rsidRPr="008B0CF2">
        <w:rPr>
          <w:rFonts w:ascii="ＭＳ Ｐゴシック" w:hAnsi="ＭＳ Ｐゴシック" w:hint="eastAsia"/>
          <w:color w:val="000000" w:themeColor="text1"/>
          <w:sz w:val="22"/>
          <w:szCs w:val="22"/>
          <w:vertAlign w:val="superscript"/>
        </w:rPr>
        <w:t>※</w:t>
      </w:r>
      <w:r w:rsidRPr="008B0CF2">
        <w:rPr>
          <w:rFonts w:ascii="ＭＳ Ｐゴシック" w:hAnsi="ＭＳ Ｐゴシック" w:hint="eastAsia"/>
          <w:color w:val="000000" w:themeColor="text1"/>
          <w:sz w:val="22"/>
          <w:szCs w:val="22"/>
          <w:vertAlign w:val="superscript"/>
        </w:rPr>
        <w:t>2</w:t>
      </w:r>
      <w:r w:rsidRPr="008B0CF2">
        <w:rPr>
          <w:rFonts w:ascii="ＭＳ Ｐゴシック" w:hAnsi="ＭＳ Ｐゴシック" w:hint="eastAsia"/>
          <w:color w:val="000000" w:themeColor="text1"/>
          <w:sz w:val="22"/>
          <w:szCs w:val="22"/>
        </w:rPr>
        <w:t>：平成</w:t>
      </w:r>
      <w:r w:rsidRPr="008B0CF2">
        <w:rPr>
          <w:rFonts w:ascii="ＭＳ Ｐゴシック" w:hAnsi="ＭＳ Ｐゴシック" w:hint="eastAsia"/>
          <w:color w:val="000000" w:themeColor="text1"/>
          <w:sz w:val="22"/>
          <w:szCs w:val="22"/>
        </w:rPr>
        <w:t>19</w:t>
      </w:r>
      <w:r w:rsidRPr="008B0CF2">
        <w:rPr>
          <w:rFonts w:ascii="ＭＳ Ｐゴシック" w:hAnsi="ＭＳ Ｐゴシック" w:hint="eastAsia"/>
          <w:color w:val="000000" w:themeColor="text1"/>
          <w:sz w:val="22"/>
          <w:szCs w:val="22"/>
        </w:rPr>
        <w:t>年</w:t>
      </w:r>
      <w:r w:rsidRPr="008B0CF2">
        <w:rPr>
          <w:rFonts w:ascii="ＭＳ Ｐゴシック" w:hAnsi="ＭＳ Ｐゴシック" w:hint="eastAsia"/>
          <w:color w:val="000000" w:themeColor="text1"/>
          <w:sz w:val="22"/>
          <w:szCs w:val="22"/>
        </w:rPr>
        <w:t>4</w:t>
      </w:r>
      <w:r w:rsidRPr="008B0CF2">
        <w:rPr>
          <w:rFonts w:ascii="ＭＳ Ｐゴシック" w:hAnsi="ＭＳ Ｐゴシック" w:hint="eastAsia"/>
          <w:color w:val="000000" w:themeColor="text1"/>
          <w:sz w:val="22"/>
          <w:szCs w:val="22"/>
        </w:rPr>
        <w:t>月診療分から、年齢を問わず、事前に</w:t>
      </w:r>
      <w:r w:rsidR="00A35FC5" w:rsidRPr="008B0CF2">
        <w:rPr>
          <w:rFonts w:ascii="ＭＳ Ｐゴシック" w:hAnsi="ＭＳ Ｐゴシック" w:hint="eastAsia"/>
          <w:color w:val="000000" w:themeColor="text1"/>
          <w:sz w:val="22"/>
          <w:szCs w:val="22"/>
        </w:rPr>
        <w:t>全国健康保険協会</w:t>
      </w:r>
      <w:r w:rsidR="00A35FC5" w:rsidRPr="008B0CF2">
        <w:rPr>
          <w:rFonts w:ascii="ＭＳ Ｐゴシック" w:hAnsi="ＭＳ Ｐゴシック" w:hint="eastAsia"/>
          <w:color w:val="000000" w:themeColor="text1"/>
          <w:sz w:val="22"/>
          <w:szCs w:val="22"/>
        </w:rPr>
        <w:t>(</w:t>
      </w:r>
      <w:r w:rsidR="00A35FC5" w:rsidRPr="008B0CF2">
        <w:rPr>
          <w:rFonts w:ascii="ＭＳ Ｐゴシック" w:hAnsi="ＭＳ Ｐゴシック" w:hint="eastAsia"/>
          <w:color w:val="000000" w:themeColor="text1"/>
          <w:sz w:val="22"/>
          <w:szCs w:val="22"/>
        </w:rPr>
        <w:t>協会けんぽ</w:t>
      </w:r>
      <w:r w:rsidR="00A35FC5" w:rsidRPr="008B0CF2">
        <w:rPr>
          <w:rFonts w:ascii="ＭＳ Ｐゴシック" w:hAnsi="ＭＳ Ｐゴシック" w:hint="eastAsia"/>
          <w:color w:val="000000" w:themeColor="text1"/>
          <w:sz w:val="22"/>
          <w:szCs w:val="22"/>
        </w:rPr>
        <w:t>)</w:t>
      </w:r>
      <w:r w:rsidRPr="008B0CF2">
        <w:rPr>
          <w:rFonts w:ascii="ＭＳ Ｐゴシック" w:hAnsi="ＭＳ Ｐゴシック" w:hint="eastAsia"/>
          <w:color w:val="000000" w:themeColor="text1"/>
          <w:sz w:val="22"/>
          <w:szCs w:val="22"/>
        </w:rPr>
        <w:t>・市町村の担当窓口</w:t>
      </w:r>
      <w:r w:rsidR="00A35FC5" w:rsidRPr="008B0CF2">
        <w:rPr>
          <w:rFonts w:ascii="ＭＳ Ｐゴシック" w:hAnsi="ＭＳ Ｐゴシック" w:hint="eastAsia"/>
          <w:color w:val="000000" w:themeColor="text1"/>
          <w:sz w:val="22"/>
          <w:szCs w:val="22"/>
        </w:rPr>
        <w:t>等</w:t>
      </w:r>
      <w:r w:rsidRPr="008B0CF2">
        <w:rPr>
          <w:rFonts w:ascii="ＭＳ Ｐゴシック" w:hAnsi="ＭＳ Ｐゴシック" w:hint="eastAsia"/>
          <w:color w:val="000000" w:themeColor="text1"/>
          <w:sz w:val="22"/>
          <w:szCs w:val="22"/>
        </w:rPr>
        <w:t>に申請し、承認されると、窓口で支払う入院費が所得区分に応じた自己負担限度額までで済むようになりました。</w:t>
      </w:r>
    </w:p>
    <w:p w14:paraId="09CCD7B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p>
    <w:p w14:paraId="127C7AA6" w14:textId="77777777" w:rsidR="00F31B13" w:rsidRPr="00856F36" w:rsidRDefault="00F31B13" w:rsidP="00F31B13">
      <w:pPr>
        <w:pStyle w:val="10"/>
        <w:rPr>
          <w:rFonts w:ascii="ＭＳ Ｐゴシック" w:eastAsia="ＭＳ Ｐゴシック" w:hAnsi="ＭＳ Ｐゴシック"/>
          <w:b/>
        </w:rPr>
      </w:pPr>
      <w:bookmarkStart w:id="53" w:name="_Toc254100148"/>
      <w:bookmarkStart w:id="54" w:name="_Toc532454719"/>
      <w:bookmarkStart w:id="55" w:name="_Toc532454889"/>
      <w:bookmarkStart w:id="56" w:name="_Toc175388371"/>
      <w:bookmarkStart w:id="57" w:name="_Toc397248685"/>
      <w:r w:rsidRPr="003F39E9">
        <w:rPr>
          <w:rFonts w:ascii="ＭＳ Ｐゴシック" w:eastAsia="ＭＳ Ｐゴシック" w:hAnsi="ＭＳ Ｐゴシック" w:hint="eastAsia"/>
          <w:b/>
        </w:rPr>
        <w:t>20.</w:t>
      </w:r>
      <w:r w:rsidRPr="003F39E9">
        <w:rPr>
          <w:rFonts w:ascii="ＭＳ Ｐゴシック" w:eastAsia="ＭＳ Ｐゴシック" w:hAnsi="ＭＳ Ｐゴシック"/>
          <w:b/>
        </w:rPr>
        <w:t xml:space="preserve"> </w:t>
      </w:r>
      <w:r w:rsidRPr="003F39E9">
        <w:rPr>
          <w:rFonts w:ascii="ＭＳ Ｐゴシック" w:eastAsia="ＭＳ Ｐゴシック" w:hAnsi="ＭＳ Ｐゴシック" w:hint="eastAsia"/>
          <w:b/>
        </w:rPr>
        <w:t>研究の組織・資金源・利益相反について</w:t>
      </w:r>
      <w:bookmarkEnd w:id="53"/>
      <w:bookmarkEnd w:id="54"/>
      <w:bookmarkEnd w:id="55"/>
      <w:bookmarkEnd w:id="56"/>
      <w:bookmarkEnd w:id="57"/>
    </w:p>
    <w:p w14:paraId="4C79ECC0" w14:textId="77777777" w:rsidR="00F31B13" w:rsidRPr="00856F36" w:rsidRDefault="00F31B13" w:rsidP="00F31B13">
      <w:pPr>
        <w:ind w:left="210" w:hanging="210"/>
        <w:rPr>
          <w:rFonts w:ascii="ＭＳ Ｐゴシック" w:hAnsi="ＭＳ Ｐゴシック"/>
          <w:sz w:val="22"/>
          <w:szCs w:val="22"/>
        </w:rPr>
      </w:pPr>
      <w:r w:rsidRPr="00856F36">
        <w:rPr>
          <w:rFonts w:ascii="ＭＳ Ｐゴシック" w:hAnsi="ＭＳ Ｐゴシック" w:hint="eastAsia"/>
          <w:sz w:val="22"/>
          <w:szCs w:val="22"/>
        </w:rPr>
        <w:t xml:space="preserve">　この研究は、</w:t>
      </w:r>
      <w:r w:rsidRPr="00856F36">
        <w:rPr>
          <w:rFonts w:ascii="ＭＳ Ｐゴシック" w:hAnsi="ＭＳ Ｐゴシック" w:hint="eastAsia"/>
          <w:sz w:val="22"/>
          <w:szCs w:val="22"/>
        </w:rPr>
        <w:t>JALSG</w:t>
      </w:r>
      <w:r w:rsidRPr="00856F36">
        <w:rPr>
          <w:rFonts w:ascii="ＭＳ Ｐゴシック" w:hAnsi="ＭＳ Ｐゴシック" w:hint="eastAsia"/>
          <w:sz w:val="22"/>
          <w:szCs w:val="22"/>
        </w:rPr>
        <w:t>に参加している血液の専門医が実施しています。研究の責任者は、</w:t>
      </w:r>
      <w:r w:rsidRPr="00C11D64">
        <w:rPr>
          <w:rFonts w:ascii="ＭＳ Ｐゴシック" w:hAnsi="ＭＳ Ｐゴシック" w:hint="eastAsia"/>
          <w:sz w:val="22"/>
          <w:szCs w:val="22"/>
        </w:rPr>
        <w:t>今井陽俊（札幌北楡病院血液内科）</w:t>
      </w:r>
      <w:r w:rsidRPr="00856F36">
        <w:rPr>
          <w:rFonts w:ascii="ＭＳ Ｐゴシック" w:hAnsi="ＭＳ Ｐゴシック" w:hint="eastAsia"/>
          <w:sz w:val="22"/>
          <w:szCs w:val="22"/>
        </w:rPr>
        <w:t>です。</w:t>
      </w:r>
    </w:p>
    <w:p w14:paraId="7C7C4F4C" w14:textId="77777777" w:rsidR="00F31B13" w:rsidRPr="008B0CF2" w:rsidRDefault="00F31B13" w:rsidP="00D20977">
      <w:pPr>
        <w:autoSpaceDE w:val="0"/>
        <w:autoSpaceDN w:val="0"/>
        <w:adjustRightInd w:val="0"/>
        <w:jc w:val="left"/>
        <w:rPr>
          <w:rFonts w:asciiTheme="majorEastAsia" w:eastAsiaTheme="majorEastAsia" w:hAnsiTheme="majorEastAsia" w:cs="MS-Mincho"/>
          <w:color w:val="000000" w:themeColor="text1"/>
          <w:kern w:val="0"/>
          <w:sz w:val="22"/>
          <w:szCs w:val="22"/>
        </w:rPr>
      </w:pPr>
      <w:r w:rsidRPr="008B0CF2">
        <w:rPr>
          <w:rFonts w:asciiTheme="majorEastAsia" w:eastAsiaTheme="majorEastAsia" w:hAnsiTheme="majorEastAsia" w:hint="eastAsia"/>
          <w:color w:val="000000" w:themeColor="text1"/>
          <w:sz w:val="22"/>
          <w:szCs w:val="22"/>
        </w:rPr>
        <w:t xml:space="preserve">　臨床研究における利益相反とは、研究者が企業等から経済的な利益（謝金、研究費、株式等）の提供を受け、その利益の存在により臨床研究の結果に影響を及ぼす可能性がある状況のことをいいます。</w:t>
      </w:r>
      <w:r w:rsidR="00D20977" w:rsidRPr="008B0CF2">
        <w:rPr>
          <w:rFonts w:asciiTheme="majorEastAsia" w:eastAsiaTheme="majorEastAsia" w:hAnsiTheme="majorEastAsia" w:hint="eastAsia"/>
          <w:color w:val="000000" w:themeColor="text1"/>
          <w:sz w:val="22"/>
          <w:szCs w:val="22"/>
        </w:rPr>
        <w:t>この研究は厚生労働科学研究費補助金がん臨床研究事業「成人難治性白血病におけるバイオマーカーに基づく層別化治療法の確立」班(研究代表者:直江知樹　名古屋大学) および国立がん研究センター がん研究開発費「難治性白血病に対する標準的治療法の確立に関する研究」班（研究代表者：小林幸夫　国立がん研究センター）、</w:t>
      </w:r>
      <w:r w:rsidR="008B0CF2" w:rsidRPr="008B0CF2">
        <w:rPr>
          <w:rFonts w:asciiTheme="majorEastAsia" w:eastAsiaTheme="majorEastAsia" w:hAnsiTheme="majorEastAsia" w:hint="eastAsia"/>
          <w:color w:val="000000" w:themeColor="text1"/>
          <w:kern w:val="0"/>
          <w:sz w:val="22"/>
          <w:szCs w:val="22"/>
        </w:rPr>
        <w:t>日本医療研究開発機構研究費（</w:t>
      </w:r>
      <w:r w:rsidR="00D20977" w:rsidRPr="008B0CF2">
        <w:rPr>
          <w:rFonts w:asciiTheme="majorEastAsia" w:eastAsiaTheme="majorEastAsia" w:hAnsiTheme="majorEastAsia" w:cs="MS-Mincho" w:hint="eastAsia"/>
          <w:color w:val="000000" w:themeColor="text1"/>
          <w:kern w:val="0"/>
          <w:sz w:val="22"/>
          <w:szCs w:val="22"/>
        </w:rPr>
        <w:t>革新的がん医療実用化研究事業</w:t>
      </w:r>
      <w:r w:rsidR="008B0CF2" w:rsidRPr="008B0CF2">
        <w:rPr>
          <w:rFonts w:asciiTheme="majorEastAsia" w:eastAsiaTheme="majorEastAsia" w:hAnsiTheme="majorEastAsia" w:cs="MS-Mincho" w:hint="eastAsia"/>
          <w:color w:val="000000" w:themeColor="text1"/>
          <w:kern w:val="0"/>
          <w:sz w:val="22"/>
          <w:szCs w:val="22"/>
        </w:rPr>
        <w:t>）</w:t>
      </w:r>
      <w:r w:rsidR="00D20977" w:rsidRPr="008B0CF2">
        <w:rPr>
          <w:rFonts w:asciiTheme="majorEastAsia" w:eastAsiaTheme="majorEastAsia" w:hAnsiTheme="majorEastAsia" w:cs="MS-Mincho" w:hint="eastAsia"/>
          <w:color w:val="000000" w:themeColor="text1"/>
          <w:kern w:val="0"/>
          <w:sz w:val="22"/>
          <w:szCs w:val="22"/>
        </w:rPr>
        <w:t>「</w:t>
      </w:r>
      <w:r w:rsidR="00D20977" w:rsidRPr="008B0CF2">
        <w:rPr>
          <w:rFonts w:asciiTheme="majorEastAsia" w:eastAsiaTheme="majorEastAsia" w:hAnsiTheme="majorEastAsia" w:cs="MS-Mincho"/>
          <w:color w:val="000000" w:themeColor="text1"/>
          <w:kern w:val="0"/>
          <w:sz w:val="22"/>
          <w:szCs w:val="22"/>
        </w:rPr>
        <w:t xml:space="preserve">A Y A </w:t>
      </w:r>
      <w:r w:rsidR="00D20977" w:rsidRPr="008B0CF2">
        <w:rPr>
          <w:rFonts w:asciiTheme="majorEastAsia" w:eastAsiaTheme="majorEastAsia" w:hAnsiTheme="majorEastAsia" w:cs="MS-Mincho" w:hint="eastAsia"/>
          <w:color w:val="000000" w:themeColor="text1"/>
          <w:kern w:val="0"/>
          <w:sz w:val="22"/>
          <w:szCs w:val="22"/>
        </w:rPr>
        <w:t>世代における急性リンパ性白血病の生物学的特性と小児型治療法に関する研究」班（</w:t>
      </w:r>
      <w:r w:rsidR="00D20977" w:rsidRPr="008B0CF2">
        <w:rPr>
          <w:rFonts w:asciiTheme="majorEastAsia" w:eastAsiaTheme="majorEastAsia" w:hAnsiTheme="majorEastAsia" w:hint="eastAsia"/>
          <w:color w:val="000000" w:themeColor="text1"/>
          <w:sz w:val="22"/>
          <w:szCs w:val="22"/>
        </w:rPr>
        <w:t>研究代表者</w:t>
      </w:r>
      <w:r w:rsidR="00D20977" w:rsidRPr="008B0CF2">
        <w:rPr>
          <w:rFonts w:asciiTheme="majorEastAsia" w:eastAsiaTheme="majorEastAsia" w:hAnsiTheme="majorEastAsia" w:cs="MS-Mincho" w:hint="eastAsia"/>
          <w:color w:val="000000" w:themeColor="text1"/>
          <w:kern w:val="0"/>
          <w:sz w:val="22"/>
          <w:szCs w:val="22"/>
        </w:rPr>
        <w:t>：早川文彦　名古屋大学）</w:t>
      </w:r>
      <w:r w:rsidR="008B0CF2">
        <w:rPr>
          <w:rFonts w:asciiTheme="majorEastAsia" w:eastAsiaTheme="majorEastAsia" w:hAnsiTheme="majorEastAsia" w:cs="MS-Mincho" w:hint="eastAsia"/>
          <w:color w:val="000000" w:themeColor="text1"/>
          <w:kern w:val="0"/>
          <w:sz w:val="22"/>
          <w:szCs w:val="22"/>
        </w:rPr>
        <w:t>、</w:t>
      </w:r>
      <w:r w:rsidR="00D20977" w:rsidRPr="008B0CF2">
        <w:rPr>
          <w:rFonts w:asciiTheme="majorEastAsia" w:eastAsiaTheme="majorEastAsia" w:hAnsiTheme="majorEastAsia" w:hint="eastAsia"/>
          <w:color w:val="000000" w:themeColor="text1"/>
          <w:sz w:val="22"/>
          <w:szCs w:val="22"/>
        </w:rPr>
        <w:t>特定非営利活動法人成人白血病治療共同研究支援機構</w:t>
      </w:r>
      <w:r w:rsidR="00D20977" w:rsidRPr="008B0CF2">
        <w:rPr>
          <w:rFonts w:asciiTheme="majorEastAsia" w:eastAsiaTheme="majorEastAsia" w:hAnsiTheme="majorEastAsia"/>
          <w:color w:val="000000" w:themeColor="text1"/>
          <w:sz w:val="22"/>
          <w:szCs w:val="22"/>
        </w:rPr>
        <w:t>(JALSG)</w:t>
      </w:r>
      <w:r w:rsidR="00D20977" w:rsidRPr="008B0CF2">
        <w:rPr>
          <w:rFonts w:asciiTheme="majorEastAsia" w:eastAsiaTheme="majorEastAsia" w:hAnsiTheme="majorEastAsia" w:hint="eastAsia"/>
          <w:color w:val="000000" w:themeColor="text1"/>
          <w:sz w:val="22"/>
          <w:szCs w:val="22"/>
        </w:rPr>
        <w:t>の資金提供を受けております。</w:t>
      </w:r>
    </w:p>
    <w:p w14:paraId="47FB16BD" w14:textId="77777777" w:rsidR="00F31B13" w:rsidRPr="008B0CF2" w:rsidRDefault="00F31B13" w:rsidP="00F31B13">
      <w:pPr>
        <w:rPr>
          <w:rFonts w:asciiTheme="majorEastAsia" w:eastAsiaTheme="majorEastAsia" w:hAnsiTheme="majorEastAsia"/>
          <w:color w:val="000000" w:themeColor="text1"/>
          <w:sz w:val="22"/>
          <w:szCs w:val="22"/>
        </w:rPr>
      </w:pPr>
      <w:r w:rsidRPr="008B0CF2">
        <w:rPr>
          <w:rFonts w:asciiTheme="majorEastAsia" w:eastAsiaTheme="majorEastAsia" w:hAnsiTheme="majorEastAsia" w:hint="eastAsia"/>
          <w:color w:val="000000" w:themeColor="text1"/>
          <w:sz w:val="22"/>
          <w:szCs w:val="22"/>
        </w:rPr>
        <w:t xml:space="preserve">　一部の検査費用は特定非営利法人</w:t>
      </w:r>
      <w:r w:rsidRPr="008B0CF2">
        <w:rPr>
          <w:rFonts w:asciiTheme="majorEastAsia" w:eastAsiaTheme="majorEastAsia" w:hAnsiTheme="majorEastAsia"/>
          <w:color w:val="000000" w:themeColor="text1"/>
          <w:sz w:val="22"/>
          <w:szCs w:val="22"/>
        </w:rPr>
        <w:t>JALSG</w:t>
      </w:r>
      <w:r w:rsidRPr="008B0CF2">
        <w:rPr>
          <w:rFonts w:asciiTheme="majorEastAsia" w:eastAsiaTheme="majorEastAsia" w:hAnsiTheme="majorEastAsia" w:hint="eastAsia"/>
          <w:color w:val="000000" w:themeColor="text1"/>
          <w:sz w:val="22"/>
          <w:szCs w:val="22"/>
        </w:rPr>
        <w:t>が負担いたします。</w:t>
      </w:r>
      <w:r w:rsidRPr="008B0CF2">
        <w:rPr>
          <w:rFonts w:asciiTheme="majorEastAsia" w:eastAsiaTheme="majorEastAsia" w:hAnsiTheme="majorEastAsia"/>
          <w:color w:val="000000" w:themeColor="text1"/>
          <w:sz w:val="22"/>
          <w:szCs w:val="22"/>
        </w:rPr>
        <w:t>JALSG</w:t>
      </w:r>
      <w:r w:rsidRPr="008B0CF2">
        <w:rPr>
          <w:rFonts w:asciiTheme="majorEastAsia" w:eastAsiaTheme="majorEastAsia" w:hAnsiTheme="majorEastAsia" w:hint="eastAsia"/>
          <w:color w:val="000000" w:themeColor="text1"/>
          <w:sz w:val="22"/>
          <w:szCs w:val="22"/>
        </w:rPr>
        <w:t>の運営資金は、複数の製薬企業からの寄付により成り立っていますが、特定の企業からの寄付に依存していません。出資者やその関係者はいかなる形でもプロトコール作成やデータ解析に関与することはありません。よって、本研究組織全体と</w:t>
      </w:r>
      <w:r w:rsidRPr="008B0CF2">
        <w:rPr>
          <w:rFonts w:asciiTheme="majorEastAsia" w:eastAsiaTheme="majorEastAsia" w:hAnsiTheme="majorEastAsia"/>
          <w:color w:val="000000" w:themeColor="text1"/>
          <w:sz w:val="22"/>
          <w:szCs w:val="22"/>
        </w:rPr>
        <w:t>JALSG</w:t>
      </w:r>
      <w:r w:rsidRPr="008B0CF2">
        <w:rPr>
          <w:rFonts w:asciiTheme="majorEastAsia" w:eastAsiaTheme="majorEastAsia" w:hAnsiTheme="majorEastAsia" w:hint="eastAsia"/>
          <w:color w:val="000000" w:themeColor="text1"/>
          <w:sz w:val="22"/>
          <w:szCs w:val="22"/>
        </w:rPr>
        <w:t>への寄付企業との間には、研究結果に影響を及ぼすような利益相反はないと考えています。</w:t>
      </w:r>
    </w:p>
    <w:p w14:paraId="06A41B84" w14:textId="77777777" w:rsidR="00F31B13" w:rsidRPr="008B0CF2" w:rsidRDefault="00F31B13" w:rsidP="00F31B13">
      <w:pPr>
        <w:rPr>
          <w:rFonts w:asciiTheme="majorEastAsia" w:eastAsiaTheme="majorEastAsia" w:hAnsiTheme="majorEastAsia"/>
          <w:color w:val="000000" w:themeColor="text1"/>
          <w:sz w:val="22"/>
          <w:szCs w:val="22"/>
        </w:rPr>
      </w:pPr>
      <w:r w:rsidRPr="008B0CF2">
        <w:rPr>
          <w:rFonts w:asciiTheme="majorEastAsia" w:eastAsiaTheme="majorEastAsia" w:hAnsiTheme="majorEastAsia" w:hint="eastAsia"/>
          <w:color w:val="000000" w:themeColor="text1"/>
          <w:sz w:val="22"/>
          <w:szCs w:val="22"/>
        </w:rPr>
        <w:t>本研究における利益相反の管理は、参加施設それぞれが自施設の研究者に関して行っています。</w:t>
      </w:r>
    </w:p>
    <w:p w14:paraId="60C05C09" w14:textId="77777777" w:rsidR="00F31B13" w:rsidRPr="00856F36" w:rsidRDefault="00F31B13" w:rsidP="00F31B13">
      <w:pPr>
        <w:spacing w:after="50" w:line="340" w:lineRule="exact"/>
        <w:rPr>
          <w:rFonts w:ascii="ＭＳ Ｐゴシック" w:hAnsi="ＭＳ Ｐゴシック"/>
          <w:sz w:val="22"/>
          <w:szCs w:val="22"/>
        </w:rPr>
      </w:pPr>
    </w:p>
    <w:p w14:paraId="4E97B13E" w14:textId="77777777" w:rsidR="00F31B13" w:rsidRPr="00856F36" w:rsidRDefault="00F31B13" w:rsidP="00F31B13">
      <w:pPr>
        <w:pStyle w:val="10"/>
        <w:rPr>
          <w:rFonts w:ascii="ＭＳ Ｐゴシック" w:eastAsia="ＭＳ Ｐゴシック" w:hAnsi="ＭＳ Ｐゴシック"/>
          <w:b/>
        </w:rPr>
      </w:pPr>
      <w:bookmarkStart w:id="58" w:name="_Toc254100144"/>
      <w:bookmarkStart w:id="59" w:name="_Toc532454716"/>
      <w:bookmarkStart w:id="60" w:name="_Toc532454886"/>
      <w:bookmarkStart w:id="61" w:name="_Toc175388368"/>
      <w:bookmarkStart w:id="62" w:name="_Toc397248686"/>
      <w:r w:rsidRPr="003F39E9">
        <w:rPr>
          <w:rFonts w:ascii="ＭＳ Ｐゴシック" w:eastAsia="ＭＳ Ｐゴシック" w:hAnsi="ＭＳ Ｐゴシック"/>
          <w:b/>
        </w:rPr>
        <w:t>2</w:t>
      </w:r>
      <w:r w:rsidRPr="003F39E9">
        <w:rPr>
          <w:rFonts w:ascii="ＭＳ Ｐゴシック" w:eastAsia="ＭＳ Ｐゴシック" w:hAnsi="ＭＳ Ｐゴシック" w:hint="eastAsia"/>
          <w:b/>
        </w:rPr>
        <w:t>1.</w:t>
      </w:r>
      <w:r w:rsidRPr="003F39E9">
        <w:rPr>
          <w:rFonts w:ascii="ＭＳ Ｐゴシック" w:eastAsia="ＭＳ Ｐゴシック" w:hAnsi="ＭＳ Ｐゴシック"/>
          <w:b/>
        </w:rPr>
        <w:t xml:space="preserve"> </w:t>
      </w:r>
      <w:r w:rsidRPr="003F39E9">
        <w:rPr>
          <w:rFonts w:ascii="ＭＳ Ｐゴシック" w:eastAsia="ＭＳ Ｐゴシック" w:hAnsi="ＭＳ Ｐゴシック" w:hint="eastAsia"/>
          <w:b/>
        </w:rPr>
        <w:t>研究計画の閲覧について</w:t>
      </w:r>
      <w:bookmarkEnd w:id="58"/>
      <w:bookmarkEnd w:id="59"/>
      <w:bookmarkEnd w:id="60"/>
      <w:bookmarkEnd w:id="61"/>
      <w:bookmarkEnd w:id="62"/>
    </w:p>
    <w:p w14:paraId="2C77678C" w14:textId="77777777" w:rsidR="00F31B13" w:rsidRPr="00856F36" w:rsidRDefault="00F31B13" w:rsidP="00F31B13">
      <w:pPr>
        <w:spacing w:after="50" w:line="340" w:lineRule="exact"/>
        <w:rPr>
          <w:rFonts w:ascii="ＭＳ Ｐゴシック" w:hAnsi="ＭＳ Ｐゴシック"/>
          <w:sz w:val="22"/>
          <w:szCs w:val="22"/>
        </w:rPr>
      </w:pPr>
      <w:r w:rsidRPr="00856F36">
        <w:rPr>
          <w:rFonts w:ascii="ＭＳ Ｐゴシック" w:hAnsi="ＭＳ Ｐゴシック" w:hint="eastAsia"/>
          <w:sz w:val="22"/>
          <w:szCs w:val="22"/>
        </w:rPr>
        <w:t xml:space="preserve">　希望があれば、個人情報の保護や研究の独創性の確保に支障がない範囲内で、この研究計画の資料を閲覧または入手することができますので、お申し出ください。</w:t>
      </w:r>
    </w:p>
    <w:p w14:paraId="7BCC3F65" w14:textId="77777777" w:rsidR="00F31B13" w:rsidRPr="00856F36" w:rsidRDefault="00F31B13" w:rsidP="00F31B13">
      <w:pPr>
        <w:spacing w:after="50" w:line="340" w:lineRule="exact"/>
        <w:rPr>
          <w:rFonts w:ascii="ＭＳ Ｐゴシック" w:hAnsi="ＭＳ Ｐゴシック"/>
          <w:sz w:val="22"/>
          <w:szCs w:val="22"/>
        </w:rPr>
      </w:pPr>
    </w:p>
    <w:p w14:paraId="65A90837" w14:textId="77777777" w:rsidR="00F31B13" w:rsidRPr="00856F36" w:rsidRDefault="00F31B13" w:rsidP="00F31B13">
      <w:pPr>
        <w:pStyle w:val="10"/>
        <w:rPr>
          <w:rFonts w:ascii="ＭＳ Ｐゴシック" w:eastAsia="ＭＳ Ｐゴシック" w:hAnsi="ＭＳ Ｐゴシック"/>
          <w:b/>
        </w:rPr>
      </w:pPr>
      <w:bookmarkStart w:id="63" w:name="_Toc254100145"/>
      <w:bookmarkStart w:id="64" w:name="_Toc532454717"/>
      <w:bookmarkStart w:id="65" w:name="_Toc532454887"/>
      <w:bookmarkStart w:id="66" w:name="_Toc175388369"/>
      <w:bookmarkStart w:id="67" w:name="_Toc397248687"/>
      <w:r w:rsidRPr="003F39E9">
        <w:rPr>
          <w:rFonts w:ascii="ＭＳ Ｐゴシック" w:eastAsia="ＭＳ Ｐゴシック" w:hAnsi="ＭＳ Ｐゴシック"/>
          <w:b/>
        </w:rPr>
        <w:t>2</w:t>
      </w:r>
      <w:r w:rsidRPr="003F39E9">
        <w:rPr>
          <w:rFonts w:ascii="ＭＳ Ｐゴシック" w:eastAsia="ＭＳ Ｐゴシック" w:hAnsi="ＭＳ Ｐゴシック" w:hint="eastAsia"/>
          <w:b/>
        </w:rPr>
        <w:t>2</w:t>
      </w:r>
      <w:r w:rsidRPr="003F39E9">
        <w:rPr>
          <w:rFonts w:ascii="ＭＳ Ｐゴシック" w:eastAsia="ＭＳ Ｐゴシック" w:hAnsi="ＭＳ Ｐゴシック"/>
          <w:b/>
        </w:rPr>
        <w:t xml:space="preserve">. </w:t>
      </w:r>
      <w:r w:rsidRPr="003F39E9">
        <w:rPr>
          <w:rFonts w:ascii="ＭＳ Ｐゴシック" w:eastAsia="ＭＳ Ｐゴシック" w:hAnsi="ＭＳ Ｐゴシック" w:hint="eastAsia"/>
          <w:b/>
        </w:rPr>
        <w:t>この研究から生じる知的財産権について</w:t>
      </w:r>
      <w:bookmarkEnd w:id="63"/>
      <w:bookmarkEnd w:id="64"/>
      <w:bookmarkEnd w:id="65"/>
      <w:bookmarkEnd w:id="66"/>
      <w:bookmarkEnd w:id="67"/>
    </w:p>
    <w:p w14:paraId="20AD1002" w14:textId="77777777" w:rsidR="00F31B13" w:rsidRPr="00856F36" w:rsidRDefault="00F31B13" w:rsidP="00F31B13">
      <w:pPr>
        <w:rPr>
          <w:rFonts w:ascii="ＭＳ Ｐゴシック" w:hAnsi="ＭＳ Ｐゴシック"/>
          <w:sz w:val="22"/>
          <w:szCs w:val="22"/>
        </w:rPr>
      </w:pPr>
      <w:bookmarkStart w:id="68" w:name="OLE_LINK14"/>
      <w:r w:rsidRPr="00856F36">
        <w:rPr>
          <w:rFonts w:ascii="ＭＳ Ｐゴシック" w:hAnsi="ＭＳ Ｐゴシック" w:hint="eastAsia"/>
          <w:sz w:val="22"/>
          <w:szCs w:val="22"/>
        </w:rPr>
        <w:t xml:space="preserve">　この研究の結果として特許権等の知的財産権が生じる可能性があります。</w:t>
      </w:r>
      <w:r w:rsidRPr="00856F36">
        <w:rPr>
          <w:rFonts w:ascii="ＭＳ Ｐゴシック" w:hAnsi="ＭＳ Ｐゴシック"/>
          <w:sz w:val="22"/>
          <w:szCs w:val="22"/>
        </w:rPr>
        <w:t>この知的</w:t>
      </w:r>
      <w:r w:rsidRPr="00856F36">
        <w:rPr>
          <w:rFonts w:ascii="ＭＳ Ｐゴシック" w:hAnsi="ＭＳ Ｐゴシック" w:hint="eastAsia"/>
          <w:sz w:val="22"/>
          <w:szCs w:val="22"/>
        </w:rPr>
        <w:t>財産</w:t>
      </w:r>
      <w:r w:rsidRPr="00856F36">
        <w:rPr>
          <w:rFonts w:ascii="ＭＳ Ｐゴシック" w:hAnsi="ＭＳ Ｐゴシック"/>
          <w:sz w:val="22"/>
          <w:szCs w:val="22"/>
        </w:rPr>
        <w:t>権は、提供された検体やそこに含まれている遺伝情報そのものに対してではなく、研究者達が研究やその成果の応用を行うことによって初めて生まれてきた価値に対するものです。</w:t>
      </w:r>
      <w:r w:rsidRPr="00856F36">
        <w:rPr>
          <w:rFonts w:ascii="ＭＳ Ｐゴシック" w:hAnsi="ＭＳ Ｐゴシック" w:hint="eastAsia"/>
          <w:sz w:val="22"/>
          <w:szCs w:val="22"/>
        </w:rPr>
        <w:t>従って、あなたが</w:t>
      </w:r>
      <w:r w:rsidRPr="00856F36">
        <w:rPr>
          <w:rFonts w:ascii="ＭＳ Ｐゴシック" w:hAnsi="ＭＳ Ｐゴシック"/>
          <w:sz w:val="22"/>
          <w:szCs w:val="22"/>
        </w:rPr>
        <w:t>検体を提供し</w:t>
      </w:r>
      <w:r w:rsidRPr="00856F36">
        <w:rPr>
          <w:rFonts w:ascii="ＭＳ Ｐゴシック" w:hAnsi="ＭＳ Ｐゴシック" w:hint="eastAsia"/>
          <w:sz w:val="22"/>
          <w:szCs w:val="22"/>
        </w:rPr>
        <w:t>ても</w:t>
      </w:r>
      <w:r w:rsidRPr="00856F36">
        <w:rPr>
          <w:rFonts w:ascii="ＭＳ Ｐゴシック" w:hAnsi="ＭＳ Ｐゴシック"/>
          <w:sz w:val="22"/>
          <w:szCs w:val="22"/>
        </w:rPr>
        <w:t>その検体に関わる知的</w:t>
      </w:r>
      <w:r w:rsidRPr="00856F36">
        <w:rPr>
          <w:rFonts w:ascii="ＭＳ Ｐゴシック" w:hAnsi="ＭＳ Ｐゴシック" w:hint="eastAsia"/>
          <w:sz w:val="22"/>
          <w:szCs w:val="22"/>
        </w:rPr>
        <w:t>財産</w:t>
      </w:r>
      <w:r w:rsidRPr="00856F36">
        <w:rPr>
          <w:rFonts w:ascii="ＭＳ Ｐゴシック" w:hAnsi="ＭＳ Ｐゴシック"/>
          <w:sz w:val="22"/>
          <w:szCs w:val="22"/>
        </w:rPr>
        <w:t>権</w:t>
      </w:r>
      <w:r w:rsidRPr="00856F36">
        <w:rPr>
          <w:rFonts w:ascii="ＭＳ Ｐゴシック" w:hAnsi="ＭＳ Ｐゴシック" w:hint="eastAsia"/>
          <w:sz w:val="22"/>
          <w:szCs w:val="22"/>
        </w:rPr>
        <w:t>は、</w:t>
      </w:r>
      <w:r w:rsidRPr="00856F36">
        <w:rPr>
          <w:rFonts w:ascii="ＭＳ Ｐゴシック" w:hAnsi="ＭＳ Ｐゴシック"/>
          <w:sz w:val="22"/>
          <w:szCs w:val="22"/>
        </w:rPr>
        <w:t>JALSG</w:t>
      </w:r>
      <w:r w:rsidRPr="00856F36">
        <w:rPr>
          <w:rFonts w:ascii="ＭＳ Ｐゴシック" w:hAnsi="ＭＳ Ｐゴシック" w:hint="eastAsia"/>
          <w:sz w:val="22"/>
          <w:szCs w:val="22"/>
        </w:rPr>
        <w:t>に帰属し、あなたが持つことはできません。また、その権利により経済的利益が生じた場合にも、患者さん個人への経済的利益はありません。</w:t>
      </w:r>
      <w:bookmarkEnd w:id="68"/>
    </w:p>
    <w:p w14:paraId="2A4BD107" w14:textId="77777777" w:rsidR="00F31B13" w:rsidRPr="00856F36" w:rsidRDefault="00F31B13" w:rsidP="00F31B13">
      <w:pPr>
        <w:spacing w:after="50" w:line="340" w:lineRule="exact"/>
        <w:rPr>
          <w:rFonts w:ascii="ＭＳ Ｐゴシック" w:hAnsi="ＭＳ Ｐゴシック"/>
          <w:sz w:val="22"/>
          <w:szCs w:val="22"/>
        </w:rPr>
      </w:pPr>
    </w:p>
    <w:p w14:paraId="399ECB24" w14:textId="77777777" w:rsidR="00F31B13" w:rsidRPr="00856F36" w:rsidRDefault="00F31B13" w:rsidP="00F31B13">
      <w:pPr>
        <w:pStyle w:val="10"/>
        <w:rPr>
          <w:rFonts w:ascii="ＭＳ Ｐゴシック" w:eastAsia="ＭＳ Ｐゴシック" w:hAnsi="ＭＳ Ｐゴシック"/>
          <w:b/>
        </w:rPr>
      </w:pPr>
      <w:bookmarkStart w:id="69" w:name="_Toc254100147"/>
      <w:bookmarkStart w:id="70" w:name="_Toc532454720"/>
      <w:bookmarkStart w:id="71" w:name="_Toc532454890"/>
      <w:bookmarkStart w:id="72" w:name="_Toc175388372"/>
      <w:bookmarkStart w:id="73" w:name="_Toc397248688"/>
      <w:r w:rsidRPr="003F39E9">
        <w:rPr>
          <w:rFonts w:ascii="ＭＳ Ｐゴシック" w:eastAsia="ＭＳ Ｐゴシック" w:hAnsi="ＭＳ Ｐゴシック"/>
          <w:b/>
        </w:rPr>
        <w:t>2</w:t>
      </w:r>
      <w:r w:rsidRPr="003F39E9">
        <w:rPr>
          <w:rFonts w:ascii="ＭＳ Ｐゴシック" w:eastAsia="ＭＳ Ｐゴシック" w:hAnsi="ＭＳ Ｐゴシック" w:hint="eastAsia"/>
          <w:b/>
        </w:rPr>
        <w:t>3.</w:t>
      </w:r>
      <w:r w:rsidRPr="003F39E9">
        <w:rPr>
          <w:rFonts w:ascii="ＭＳ Ｐゴシック" w:eastAsia="ＭＳ Ｐゴシック" w:hAnsi="ＭＳ Ｐゴシック"/>
          <w:b/>
        </w:rPr>
        <w:t xml:space="preserve"> </w:t>
      </w:r>
      <w:r w:rsidRPr="003F39E9">
        <w:rPr>
          <w:rFonts w:ascii="ＭＳ Ｐゴシック" w:eastAsia="ＭＳ Ｐゴシック" w:hAnsi="ＭＳ Ｐゴシック" w:hint="eastAsia"/>
          <w:b/>
        </w:rPr>
        <w:t>いつでも相談窓口にご相談下さい</w:t>
      </w:r>
      <w:bookmarkEnd w:id="69"/>
      <w:bookmarkEnd w:id="70"/>
      <w:bookmarkEnd w:id="71"/>
      <w:bookmarkEnd w:id="72"/>
      <w:bookmarkEnd w:id="73"/>
    </w:p>
    <w:p w14:paraId="1BE3F680" w14:textId="77777777" w:rsidR="00F31B13"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この研究についてわからないことや心配に思うことがあれば、いつでも遠慮なく担当医師もしくは病院の担当者におたずねください。担当医師や病院の担当者に聞きにくいことや、この研究の責任者に直接お尋ねになりたいことがある場合は、下記の「研究事務局」までお問い合わせください。なお、あなたからのご要望があれば、あなたとあなたのご家族がお読みになるという目的に限り、この研究の実施計画書をご覧いただくことができます。研究の実施計画書は一般公開されていないため、担当医師にご依頼ください。また、この研究の結果は、ご希望があれば担当医師よりお伝えいたします。</w:t>
      </w:r>
    </w:p>
    <w:p w14:paraId="13745ED9" w14:textId="77777777" w:rsidR="00F31B13" w:rsidRPr="008B0CF2" w:rsidRDefault="00F31B13" w:rsidP="00F31B13">
      <w:pPr>
        <w:rPr>
          <w:rFonts w:ascii="ＭＳ Ｐゴシック" w:hAnsi="ＭＳ Ｐゴシック"/>
          <w:color w:val="000000" w:themeColor="text1"/>
          <w:sz w:val="22"/>
          <w:szCs w:val="22"/>
        </w:rPr>
      </w:pPr>
      <w:r w:rsidRPr="008B0CF2">
        <w:rPr>
          <w:rFonts w:hint="eastAsia"/>
          <w:color w:val="000000" w:themeColor="text1"/>
          <w:sz w:val="22"/>
          <w:szCs w:val="22"/>
        </w:rPr>
        <w:t>また、遺伝子解析研究に関して、不安に思うことがあり、相談したいことがある場合はあなたの担当医や本研究の説明担当者に申し出て下さい。説明担当者よりご説明いたします。</w:t>
      </w:r>
    </w:p>
    <w:p w14:paraId="72677635" w14:textId="77777777" w:rsidR="00F31B13" w:rsidRPr="00856F36" w:rsidRDefault="00F31B13" w:rsidP="00F31B13">
      <w:pPr>
        <w:rPr>
          <w:rFonts w:ascii="ＭＳ Ｐゴシック" w:hAnsi="ＭＳ Ｐゴシック"/>
          <w:sz w:val="22"/>
          <w:szCs w:val="22"/>
        </w:rPr>
      </w:pPr>
    </w:p>
    <w:p w14:paraId="062EC51F" w14:textId="77777777" w:rsidR="00F31B13" w:rsidRPr="003F39E9" w:rsidRDefault="00F31B13" w:rsidP="00F31B13">
      <w:pPr>
        <w:pStyle w:val="10"/>
        <w:rPr>
          <w:rFonts w:ascii="ＭＳ Ｐゴシック" w:eastAsia="ＭＳ Ｐゴシック" w:hAnsi="ＭＳ Ｐゴシック"/>
          <w:b/>
        </w:rPr>
      </w:pPr>
      <w:bookmarkStart w:id="74" w:name="_Toc345681153"/>
      <w:bookmarkStart w:id="75" w:name="_Toc397248689"/>
      <w:r w:rsidRPr="003F39E9">
        <w:rPr>
          <w:rFonts w:ascii="ＭＳ Ｐゴシック" w:eastAsia="ＭＳ Ｐゴシック" w:hAnsi="ＭＳ Ｐゴシック"/>
          <w:b/>
        </w:rPr>
        <w:t>24.</w:t>
      </w:r>
      <w:r w:rsidRPr="003F39E9">
        <w:rPr>
          <w:rFonts w:ascii="ＭＳ Ｐゴシック" w:eastAsia="ＭＳ Ｐゴシック" w:hAnsi="ＭＳ Ｐゴシック" w:hint="eastAsia"/>
          <w:b/>
        </w:rPr>
        <w:t xml:space="preserve">　遺伝子解析実施予定機関</w:t>
      </w:r>
      <w:bookmarkEnd w:id="74"/>
      <w:bookmarkEnd w:id="75"/>
    </w:p>
    <w:p w14:paraId="4B4CDF1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事務局</w:t>
      </w:r>
      <w:r w:rsidRPr="00856F36">
        <w:rPr>
          <w:rFonts w:ascii="ＭＳ Ｐゴシック" w:hAnsi="ＭＳ Ｐゴシック"/>
          <w:sz w:val="22"/>
          <w:szCs w:val="22"/>
        </w:rPr>
        <w:t xml:space="preserve"> </w:t>
      </w:r>
    </w:p>
    <w:p w14:paraId="5F179BB2" w14:textId="77777777" w:rsidR="00F31B13" w:rsidRPr="00856F36" w:rsidRDefault="00F31B13" w:rsidP="00F31B13">
      <w:pPr>
        <w:rPr>
          <w:kern w:val="0"/>
          <w:sz w:val="22"/>
          <w:szCs w:val="22"/>
        </w:rPr>
      </w:pPr>
      <w:r w:rsidRPr="00856F36">
        <w:rPr>
          <w:rFonts w:hint="eastAsia"/>
          <w:sz w:val="22"/>
          <w:szCs w:val="22"/>
        </w:rPr>
        <w:t xml:space="preserve">　　</w:t>
      </w:r>
      <w:r w:rsidRPr="00856F36">
        <w:rPr>
          <w:rFonts w:hint="eastAsia"/>
          <w:kern w:val="0"/>
          <w:sz w:val="22"/>
          <w:szCs w:val="22"/>
        </w:rPr>
        <w:t>社会医療法人北楡会</w:t>
      </w:r>
      <w:r w:rsidRPr="00856F36">
        <w:rPr>
          <w:rFonts w:hint="eastAsia"/>
          <w:sz w:val="22"/>
          <w:szCs w:val="22"/>
        </w:rPr>
        <w:t>札幌北楡病院血液内科</w:t>
      </w:r>
    </w:p>
    <w:p w14:paraId="27BCDECC" w14:textId="77777777" w:rsidR="00F31B13" w:rsidRPr="00856F36" w:rsidRDefault="00F31B13" w:rsidP="00F31B13">
      <w:pPr>
        <w:rPr>
          <w:kern w:val="0"/>
          <w:sz w:val="22"/>
          <w:szCs w:val="22"/>
        </w:rPr>
      </w:pPr>
      <w:r w:rsidRPr="00856F36">
        <w:rPr>
          <w:rFonts w:hint="eastAsia"/>
          <w:sz w:val="22"/>
          <w:szCs w:val="22"/>
        </w:rPr>
        <w:t xml:space="preserve">　　〒</w:t>
      </w:r>
      <w:r w:rsidRPr="00856F36">
        <w:rPr>
          <w:sz w:val="22"/>
          <w:szCs w:val="22"/>
        </w:rPr>
        <w:t>003-0006</w:t>
      </w:r>
      <w:r w:rsidRPr="00856F36">
        <w:rPr>
          <w:rFonts w:hint="eastAsia"/>
          <w:sz w:val="22"/>
          <w:szCs w:val="22"/>
        </w:rPr>
        <w:t xml:space="preserve">　札幌市白石区東札幌</w:t>
      </w:r>
      <w:r w:rsidRPr="00856F36">
        <w:rPr>
          <w:sz w:val="22"/>
          <w:szCs w:val="22"/>
        </w:rPr>
        <w:t>6-6-5-1</w:t>
      </w:r>
    </w:p>
    <w:p w14:paraId="13BBF780" w14:textId="77777777" w:rsidR="00F31B13" w:rsidRPr="00856F36" w:rsidRDefault="00F31B13" w:rsidP="00F31B13">
      <w:pPr>
        <w:rPr>
          <w:sz w:val="22"/>
          <w:szCs w:val="22"/>
          <w:lang w:val="de-DE"/>
        </w:rPr>
      </w:pPr>
      <w:r w:rsidRPr="00856F36">
        <w:rPr>
          <w:rFonts w:hint="eastAsia"/>
          <w:sz w:val="22"/>
          <w:szCs w:val="22"/>
          <w:lang w:val="de-DE"/>
        </w:rPr>
        <w:t xml:space="preserve">　　</w:t>
      </w:r>
      <w:r w:rsidRPr="00856F36">
        <w:rPr>
          <w:sz w:val="22"/>
          <w:szCs w:val="22"/>
          <w:lang w:val="de-DE"/>
        </w:rPr>
        <w:t>TEL:</w:t>
      </w:r>
      <w:r w:rsidRPr="00856F36">
        <w:rPr>
          <w:rFonts w:hint="eastAsia"/>
          <w:sz w:val="22"/>
          <w:szCs w:val="22"/>
          <w:lang w:val="de-DE"/>
        </w:rPr>
        <w:t xml:space="preserve"> </w:t>
      </w:r>
      <w:r w:rsidRPr="00856F36">
        <w:rPr>
          <w:sz w:val="22"/>
          <w:szCs w:val="22"/>
          <w:lang w:val="de-DE"/>
        </w:rPr>
        <w:t xml:space="preserve">011-865-0111  </w:t>
      </w:r>
    </w:p>
    <w:p w14:paraId="2D12B69A" w14:textId="77777777" w:rsidR="00F31B13" w:rsidRPr="00856F36" w:rsidRDefault="00F31B13" w:rsidP="00F31B13">
      <w:pPr>
        <w:rPr>
          <w:kern w:val="0"/>
          <w:sz w:val="22"/>
          <w:szCs w:val="22"/>
        </w:rPr>
      </w:pPr>
      <w:r w:rsidRPr="00856F36">
        <w:rPr>
          <w:rFonts w:hint="eastAsia"/>
          <w:sz w:val="22"/>
          <w:szCs w:val="22"/>
          <w:lang w:val="de-DE"/>
        </w:rPr>
        <w:t xml:space="preserve">　　</w:t>
      </w:r>
      <w:r w:rsidRPr="00856F36">
        <w:rPr>
          <w:sz w:val="22"/>
          <w:szCs w:val="22"/>
          <w:lang w:val="de-DE"/>
        </w:rPr>
        <w:t>FAX</w:t>
      </w:r>
      <w:r w:rsidRPr="00856F36">
        <w:rPr>
          <w:rFonts w:hint="eastAsia"/>
          <w:sz w:val="22"/>
          <w:szCs w:val="22"/>
          <w:lang w:val="de-DE"/>
        </w:rPr>
        <w:t xml:space="preserve">: </w:t>
      </w:r>
      <w:r w:rsidRPr="00856F36">
        <w:rPr>
          <w:sz w:val="22"/>
          <w:szCs w:val="22"/>
          <w:lang w:val="de-DE"/>
        </w:rPr>
        <w:t>011-865-9719</w:t>
      </w:r>
    </w:p>
    <w:p w14:paraId="41F40843" w14:textId="77777777" w:rsidR="00F31B13" w:rsidRPr="00856F36" w:rsidRDefault="00F31B13" w:rsidP="00F31B13">
      <w:pPr>
        <w:rPr>
          <w:sz w:val="22"/>
          <w:szCs w:val="22"/>
          <w:lang w:val="de-DE"/>
        </w:rPr>
      </w:pPr>
      <w:r w:rsidRPr="00856F36">
        <w:rPr>
          <w:rFonts w:hint="eastAsia"/>
          <w:sz w:val="22"/>
          <w:szCs w:val="22"/>
          <w:lang w:val="de-DE"/>
        </w:rPr>
        <w:t xml:space="preserve">　　</w:t>
      </w:r>
      <w:r w:rsidRPr="00856F36">
        <w:rPr>
          <w:sz w:val="22"/>
          <w:szCs w:val="22"/>
          <w:lang w:val="de-DE"/>
        </w:rPr>
        <w:t xml:space="preserve">E-mail: </w:t>
      </w:r>
      <w:hyperlink r:id="rId10" w:history="1">
        <w:r w:rsidRPr="00856F36">
          <w:rPr>
            <w:rStyle w:val="af0"/>
            <w:rFonts w:ascii="ＭＳ 明朝" w:eastAsia="ＭＳ 明朝" w:hAnsi="ＭＳ 明朝"/>
            <w:sz w:val="22"/>
            <w:szCs w:val="22"/>
            <w:lang w:val="de-DE"/>
          </w:rPr>
          <w:t>ki-imai@hokuyu-aoth.org</w:t>
        </w:r>
      </w:hyperlink>
    </w:p>
    <w:p w14:paraId="49EDD5C5" w14:textId="77777777" w:rsidR="00F31B13" w:rsidRPr="00856F36" w:rsidRDefault="00F31B13" w:rsidP="00F31B13">
      <w:pPr>
        <w:rPr>
          <w:sz w:val="22"/>
          <w:szCs w:val="22"/>
        </w:rPr>
      </w:pPr>
      <w:r w:rsidRPr="00856F36">
        <w:rPr>
          <w:rFonts w:hint="eastAsia"/>
          <w:sz w:val="22"/>
          <w:szCs w:val="22"/>
        </w:rPr>
        <w:lastRenderedPageBreak/>
        <w:t xml:space="preserve">　　</w:t>
      </w:r>
      <w:r w:rsidRPr="00856F36">
        <w:rPr>
          <w:sz w:val="22"/>
          <w:szCs w:val="22"/>
        </w:rPr>
        <w:t>事務局責任者：</w:t>
      </w:r>
      <w:r w:rsidRPr="00856F36">
        <w:rPr>
          <w:rFonts w:hint="eastAsia"/>
          <w:sz w:val="22"/>
          <w:szCs w:val="22"/>
        </w:rPr>
        <w:t>主任部長　今井陽俊</w:t>
      </w:r>
    </w:p>
    <w:p w14:paraId="442EC1D4" w14:textId="77777777" w:rsidR="00F31B13" w:rsidRPr="00856F36" w:rsidRDefault="00F31B13" w:rsidP="00F31B13">
      <w:pPr>
        <w:rPr>
          <w:rFonts w:ascii="ＭＳ Ｐゴシック" w:hAnsi="ＭＳ Ｐゴシック"/>
          <w:sz w:val="22"/>
          <w:szCs w:val="22"/>
        </w:rPr>
      </w:pPr>
    </w:p>
    <w:p w14:paraId="50CEC4FF"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sz w:val="22"/>
          <w:szCs w:val="22"/>
        </w:rPr>
        <w:t>測定施設</w:t>
      </w:r>
      <w:r w:rsidRPr="00856F36">
        <w:rPr>
          <w:rFonts w:ascii="ＭＳ Ｐゴシック" w:hAnsi="ＭＳ Ｐゴシック"/>
          <w:sz w:val="22"/>
          <w:szCs w:val="22"/>
        </w:rPr>
        <w:t xml:space="preserve"> </w:t>
      </w:r>
    </w:p>
    <w:p w14:paraId="2768427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名古屋大学大学院</w:t>
      </w:r>
      <w:r w:rsidRPr="00856F36">
        <w:rPr>
          <w:rFonts w:ascii="ＭＳ Ｐゴシック" w:hAnsi="ＭＳ Ｐゴシック"/>
          <w:sz w:val="22"/>
          <w:szCs w:val="22"/>
        </w:rPr>
        <w:t xml:space="preserve"> </w:t>
      </w:r>
      <w:r w:rsidRPr="00856F36">
        <w:rPr>
          <w:rFonts w:ascii="ＭＳ Ｐゴシック" w:hAnsi="ＭＳ Ｐゴシック"/>
          <w:sz w:val="22"/>
          <w:szCs w:val="22"/>
        </w:rPr>
        <w:t>医学系研究科</w:t>
      </w:r>
      <w:r w:rsidRPr="00856F36">
        <w:rPr>
          <w:rFonts w:ascii="ＭＳ Ｐゴシック" w:hAnsi="ＭＳ Ｐゴシック"/>
          <w:sz w:val="22"/>
          <w:szCs w:val="22"/>
        </w:rPr>
        <w:t xml:space="preserve"> </w:t>
      </w:r>
      <w:r w:rsidRPr="00856F36">
        <w:rPr>
          <w:rFonts w:ascii="ＭＳ Ｐゴシック" w:hAnsi="ＭＳ Ｐゴシック"/>
          <w:sz w:val="22"/>
          <w:szCs w:val="22"/>
        </w:rPr>
        <w:t>血液・腫瘍内科</w:t>
      </w:r>
      <w:r w:rsidRPr="00856F36">
        <w:rPr>
          <w:rFonts w:ascii="ＭＳ Ｐゴシック" w:hAnsi="ＭＳ Ｐゴシック"/>
          <w:sz w:val="22"/>
          <w:szCs w:val="22"/>
        </w:rPr>
        <w:t xml:space="preserve"> </w:t>
      </w:r>
    </w:p>
    <w:p w14:paraId="65CA317B"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w:t>
      </w:r>
      <w:r w:rsidRPr="00856F36">
        <w:rPr>
          <w:rFonts w:ascii="ＭＳ Ｐゴシック" w:hAnsi="ＭＳ Ｐゴシック"/>
          <w:sz w:val="22"/>
          <w:szCs w:val="22"/>
        </w:rPr>
        <w:t xml:space="preserve">466-8550 </w:t>
      </w:r>
      <w:r w:rsidRPr="00856F36">
        <w:rPr>
          <w:rFonts w:ascii="ＭＳ Ｐゴシック" w:hAnsi="ＭＳ Ｐゴシック"/>
          <w:sz w:val="22"/>
          <w:szCs w:val="22"/>
        </w:rPr>
        <w:t>名古屋市昭和区鶴舞町</w:t>
      </w:r>
      <w:r w:rsidRPr="00856F36">
        <w:rPr>
          <w:rFonts w:ascii="ＭＳ Ｐゴシック" w:hAnsi="ＭＳ Ｐゴシック"/>
          <w:sz w:val="22"/>
          <w:szCs w:val="22"/>
        </w:rPr>
        <w:t xml:space="preserve">65 </w:t>
      </w:r>
    </w:p>
    <w:p w14:paraId="18D9379E"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TEL: 052-744-2141 </w:t>
      </w:r>
    </w:p>
    <w:p w14:paraId="60376C8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FAX: 052-744-2157 </w:t>
      </w:r>
    </w:p>
    <w:p w14:paraId="494A955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解析実施責任者：准教授</w:t>
      </w:r>
      <w:r w:rsidRPr="00856F36">
        <w:rPr>
          <w:rFonts w:ascii="ＭＳ Ｐゴシック" w:hAnsi="ＭＳ Ｐゴシック"/>
          <w:sz w:val="22"/>
          <w:szCs w:val="22"/>
        </w:rPr>
        <w:t xml:space="preserve"> </w:t>
      </w:r>
      <w:r w:rsidRPr="00856F36">
        <w:rPr>
          <w:rFonts w:ascii="ＭＳ Ｐゴシック" w:hAnsi="ＭＳ Ｐゴシック"/>
          <w:sz w:val="22"/>
          <w:szCs w:val="22"/>
        </w:rPr>
        <w:t>清井</w:t>
      </w:r>
      <w:r w:rsidRPr="00856F36">
        <w:rPr>
          <w:rFonts w:ascii="ＭＳ Ｐゴシック" w:hAnsi="ＭＳ Ｐゴシック"/>
          <w:sz w:val="22"/>
          <w:szCs w:val="22"/>
        </w:rPr>
        <w:t xml:space="preserve"> </w:t>
      </w:r>
      <w:r w:rsidRPr="00856F36">
        <w:rPr>
          <w:rFonts w:ascii="ＭＳ Ｐゴシック" w:hAnsi="ＭＳ Ｐゴシック"/>
          <w:sz w:val="22"/>
          <w:szCs w:val="22"/>
        </w:rPr>
        <w:t>仁</w:t>
      </w:r>
      <w:r w:rsidRPr="00856F36">
        <w:rPr>
          <w:rFonts w:ascii="ＭＳ Ｐゴシック" w:hAnsi="ＭＳ Ｐゴシック"/>
          <w:sz w:val="22"/>
          <w:szCs w:val="22"/>
        </w:rPr>
        <w:t xml:space="preserve"> </w:t>
      </w:r>
    </w:p>
    <w:p w14:paraId="4D4FE37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解析施設責任者：直江知樹</w:t>
      </w:r>
      <w:r w:rsidRPr="00856F36">
        <w:rPr>
          <w:rFonts w:ascii="ＭＳ Ｐゴシック" w:hAnsi="ＭＳ Ｐゴシック"/>
          <w:sz w:val="22"/>
          <w:szCs w:val="22"/>
        </w:rPr>
        <w:t xml:space="preserve"> </w:t>
      </w:r>
    </w:p>
    <w:p w14:paraId="0CD693FE" w14:textId="77777777" w:rsidR="00F31B13" w:rsidRPr="00856F36" w:rsidRDefault="00F31B13" w:rsidP="00F31B13">
      <w:pPr>
        <w:rPr>
          <w:rFonts w:ascii="ＭＳ Ｐゴシック" w:hAnsi="ＭＳ Ｐゴシック"/>
          <w:sz w:val="22"/>
          <w:szCs w:val="22"/>
        </w:rPr>
      </w:pPr>
    </w:p>
    <w:p w14:paraId="1EF8347E"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東京大学大学院</w:t>
      </w:r>
      <w:r w:rsidRPr="00856F36">
        <w:rPr>
          <w:rFonts w:ascii="ＭＳ Ｐゴシック" w:hAnsi="ＭＳ Ｐゴシック"/>
          <w:sz w:val="22"/>
          <w:szCs w:val="22"/>
        </w:rPr>
        <w:t xml:space="preserve"> </w:t>
      </w:r>
      <w:r w:rsidRPr="00856F36">
        <w:rPr>
          <w:rFonts w:ascii="ＭＳ Ｐゴシック" w:hAnsi="ＭＳ Ｐゴシック"/>
          <w:sz w:val="22"/>
          <w:szCs w:val="22"/>
        </w:rPr>
        <w:t>医学系研究科</w:t>
      </w:r>
      <w:r w:rsidRPr="00856F36">
        <w:rPr>
          <w:rFonts w:ascii="ＭＳ Ｐゴシック" w:hAnsi="ＭＳ Ｐゴシック"/>
          <w:sz w:val="22"/>
          <w:szCs w:val="22"/>
        </w:rPr>
        <w:t xml:space="preserve"> </w:t>
      </w:r>
      <w:r w:rsidRPr="00856F36">
        <w:rPr>
          <w:rFonts w:ascii="ＭＳ Ｐゴシック" w:hAnsi="ＭＳ Ｐゴシック"/>
          <w:sz w:val="22"/>
          <w:szCs w:val="22"/>
        </w:rPr>
        <w:t>ゲノム医学講座</w:t>
      </w:r>
      <w:r w:rsidRPr="00856F36">
        <w:rPr>
          <w:rFonts w:ascii="ＭＳ Ｐゴシック" w:hAnsi="ＭＳ Ｐゴシック"/>
          <w:sz w:val="22"/>
          <w:szCs w:val="22"/>
        </w:rPr>
        <w:t xml:space="preserve"> </w:t>
      </w:r>
    </w:p>
    <w:p w14:paraId="3302889C"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w:t>
      </w:r>
      <w:r w:rsidRPr="00856F36">
        <w:rPr>
          <w:rFonts w:ascii="ＭＳ Ｐゴシック" w:hAnsi="ＭＳ Ｐゴシック"/>
          <w:sz w:val="22"/>
          <w:szCs w:val="22"/>
        </w:rPr>
        <w:t xml:space="preserve">113-0033 </w:t>
      </w:r>
      <w:r w:rsidRPr="00856F36">
        <w:rPr>
          <w:rFonts w:ascii="ＭＳ Ｐゴシック" w:hAnsi="ＭＳ Ｐゴシック"/>
          <w:sz w:val="22"/>
          <w:szCs w:val="22"/>
        </w:rPr>
        <w:t>東京都文京区本郷</w:t>
      </w:r>
      <w:r w:rsidRPr="00856F36">
        <w:rPr>
          <w:rFonts w:ascii="ＭＳ Ｐゴシック" w:hAnsi="ＭＳ Ｐゴシック"/>
          <w:sz w:val="22"/>
          <w:szCs w:val="22"/>
        </w:rPr>
        <w:t xml:space="preserve">7-3-1 </w:t>
      </w:r>
    </w:p>
    <w:p w14:paraId="033FA36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TEL: 03-5841-0633 </w:t>
      </w:r>
    </w:p>
    <w:p w14:paraId="3B6CCBB6"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FAX: 03-5841-0634 </w:t>
      </w:r>
    </w:p>
    <w:p w14:paraId="57CFD36B"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解析実施責任者：特任講師</w:t>
      </w:r>
      <w:r w:rsidRPr="00856F36">
        <w:rPr>
          <w:rFonts w:ascii="ＭＳ Ｐゴシック" w:hAnsi="ＭＳ Ｐゴシック"/>
          <w:sz w:val="22"/>
          <w:szCs w:val="22"/>
        </w:rPr>
        <w:t xml:space="preserve"> </w:t>
      </w:r>
      <w:r w:rsidRPr="00856F36">
        <w:rPr>
          <w:rFonts w:ascii="ＭＳ Ｐゴシック" w:hAnsi="ＭＳ Ｐゴシック"/>
          <w:sz w:val="22"/>
          <w:szCs w:val="22"/>
        </w:rPr>
        <w:t>河津正人</w:t>
      </w:r>
      <w:r w:rsidRPr="00856F36">
        <w:rPr>
          <w:rFonts w:ascii="ＭＳ Ｐゴシック" w:hAnsi="ＭＳ Ｐゴシック"/>
          <w:sz w:val="22"/>
          <w:szCs w:val="22"/>
        </w:rPr>
        <w:t xml:space="preserve"> </w:t>
      </w:r>
    </w:p>
    <w:p w14:paraId="5AEE9998"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解析施設責任者：特任教授</w:t>
      </w:r>
      <w:r w:rsidRPr="00856F36">
        <w:rPr>
          <w:rFonts w:ascii="ＭＳ Ｐゴシック" w:hAnsi="ＭＳ Ｐゴシック"/>
          <w:sz w:val="22"/>
          <w:szCs w:val="22"/>
        </w:rPr>
        <w:t xml:space="preserve"> </w:t>
      </w:r>
      <w:r w:rsidRPr="00856F36">
        <w:rPr>
          <w:rFonts w:ascii="ＭＳ Ｐゴシック" w:hAnsi="ＭＳ Ｐゴシック"/>
          <w:sz w:val="22"/>
          <w:szCs w:val="22"/>
        </w:rPr>
        <w:t>間野博行</w:t>
      </w:r>
      <w:r w:rsidRPr="00856F36">
        <w:rPr>
          <w:rFonts w:ascii="ＭＳ Ｐゴシック" w:hAnsi="ＭＳ Ｐゴシック"/>
          <w:sz w:val="22"/>
          <w:szCs w:val="22"/>
        </w:rPr>
        <w:t xml:space="preserve"> </w:t>
      </w:r>
    </w:p>
    <w:p w14:paraId="0E874160" w14:textId="77777777" w:rsidR="00F31B13" w:rsidRPr="00856F36" w:rsidRDefault="00F31B13" w:rsidP="00F31B13">
      <w:pPr>
        <w:rPr>
          <w:rFonts w:ascii="ＭＳ Ｐゴシック" w:hAnsi="ＭＳ Ｐゴシック"/>
          <w:sz w:val="22"/>
          <w:szCs w:val="22"/>
        </w:rPr>
      </w:pPr>
    </w:p>
    <w:p w14:paraId="75E3BB9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東京大学</w:t>
      </w:r>
      <w:r w:rsidRPr="00856F36">
        <w:rPr>
          <w:rFonts w:ascii="ＭＳ Ｐゴシック" w:hAnsi="ＭＳ Ｐゴシック"/>
          <w:sz w:val="22"/>
          <w:szCs w:val="22"/>
        </w:rPr>
        <w:t xml:space="preserve"> </w:t>
      </w:r>
      <w:r w:rsidRPr="00856F36">
        <w:rPr>
          <w:rFonts w:ascii="ＭＳ Ｐゴシック" w:hAnsi="ＭＳ Ｐゴシック"/>
          <w:sz w:val="22"/>
          <w:szCs w:val="22"/>
        </w:rPr>
        <w:t>先端科学技術研究センター</w:t>
      </w:r>
      <w:r w:rsidRPr="00856F36">
        <w:rPr>
          <w:rFonts w:ascii="ＭＳ Ｐゴシック" w:hAnsi="ＭＳ Ｐゴシック"/>
          <w:sz w:val="22"/>
          <w:szCs w:val="22"/>
        </w:rPr>
        <w:t xml:space="preserve"> </w:t>
      </w:r>
      <w:r w:rsidRPr="00856F36">
        <w:rPr>
          <w:rFonts w:ascii="ＭＳ Ｐゴシック" w:hAnsi="ＭＳ Ｐゴシック"/>
          <w:sz w:val="22"/>
          <w:szCs w:val="22"/>
        </w:rPr>
        <w:t>ゲノムサイエンス分野</w:t>
      </w:r>
      <w:r w:rsidRPr="00856F36">
        <w:rPr>
          <w:rFonts w:ascii="ＭＳ Ｐゴシック" w:hAnsi="ＭＳ Ｐゴシック"/>
          <w:sz w:val="22"/>
          <w:szCs w:val="22"/>
        </w:rPr>
        <w:t xml:space="preserve"> </w:t>
      </w:r>
    </w:p>
    <w:p w14:paraId="3CA08724"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w:t>
      </w:r>
      <w:r w:rsidRPr="00856F36">
        <w:rPr>
          <w:rFonts w:ascii="ＭＳ Ｐゴシック" w:hAnsi="ＭＳ Ｐゴシック"/>
          <w:sz w:val="22"/>
          <w:szCs w:val="22"/>
        </w:rPr>
        <w:t xml:space="preserve">153-8904 </w:t>
      </w:r>
      <w:r w:rsidRPr="00856F36">
        <w:rPr>
          <w:rFonts w:ascii="ＭＳ Ｐゴシック" w:hAnsi="ＭＳ Ｐゴシック"/>
          <w:sz w:val="22"/>
          <w:szCs w:val="22"/>
        </w:rPr>
        <w:t>東京都目黒区駒場</w:t>
      </w:r>
      <w:r w:rsidRPr="00856F36">
        <w:rPr>
          <w:rFonts w:ascii="ＭＳ Ｐゴシック" w:hAnsi="ＭＳ Ｐゴシック"/>
          <w:sz w:val="22"/>
          <w:szCs w:val="22"/>
        </w:rPr>
        <w:t xml:space="preserve">4-6-1 66 </w:t>
      </w:r>
    </w:p>
    <w:p w14:paraId="756D5082"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TEL: 03-5452-5352</w:t>
      </w:r>
    </w:p>
    <w:p w14:paraId="7DB682A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FAX: 03-5452-5355 </w:t>
      </w:r>
    </w:p>
    <w:p w14:paraId="5DBF7BE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解析実施責任者：特任准教授</w:t>
      </w:r>
      <w:r w:rsidRPr="00856F36">
        <w:rPr>
          <w:rFonts w:ascii="ＭＳ Ｐゴシック" w:hAnsi="ＭＳ Ｐゴシック"/>
          <w:sz w:val="22"/>
          <w:szCs w:val="22"/>
        </w:rPr>
        <w:t xml:space="preserve"> </w:t>
      </w:r>
      <w:r w:rsidRPr="00856F36">
        <w:rPr>
          <w:rFonts w:ascii="ＭＳ Ｐゴシック" w:hAnsi="ＭＳ Ｐゴシック"/>
          <w:sz w:val="22"/>
          <w:szCs w:val="22"/>
        </w:rPr>
        <w:t>堤</w:t>
      </w:r>
      <w:r w:rsidRPr="00856F36">
        <w:rPr>
          <w:rFonts w:ascii="ＭＳ Ｐゴシック" w:hAnsi="ＭＳ Ｐゴシック"/>
          <w:sz w:val="22"/>
          <w:szCs w:val="22"/>
        </w:rPr>
        <w:t xml:space="preserve"> </w:t>
      </w:r>
      <w:r w:rsidRPr="00856F36">
        <w:rPr>
          <w:rFonts w:ascii="ＭＳ Ｐゴシック" w:hAnsi="ＭＳ Ｐゴシック"/>
          <w:sz w:val="22"/>
          <w:szCs w:val="22"/>
        </w:rPr>
        <w:t>修一</w:t>
      </w:r>
      <w:r w:rsidRPr="00856F36">
        <w:rPr>
          <w:rFonts w:ascii="ＭＳ Ｐゴシック" w:hAnsi="ＭＳ Ｐゴシック"/>
          <w:sz w:val="22"/>
          <w:szCs w:val="22"/>
        </w:rPr>
        <w:t xml:space="preserve"> </w:t>
      </w:r>
    </w:p>
    <w:p w14:paraId="160196DA"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解析施設責任者：教授</w:t>
      </w:r>
      <w:r w:rsidRPr="00856F36">
        <w:rPr>
          <w:rFonts w:ascii="ＭＳ Ｐゴシック" w:hAnsi="ＭＳ Ｐゴシック"/>
          <w:sz w:val="22"/>
          <w:szCs w:val="22"/>
        </w:rPr>
        <w:t xml:space="preserve"> </w:t>
      </w:r>
      <w:r w:rsidRPr="00856F36">
        <w:rPr>
          <w:rFonts w:ascii="ＭＳ Ｐゴシック" w:hAnsi="ＭＳ Ｐゴシック"/>
          <w:sz w:val="22"/>
          <w:szCs w:val="22"/>
        </w:rPr>
        <w:t>油谷浩幸</w:t>
      </w:r>
      <w:r w:rsidRPr="00856F36">
        <w:rPr>
          <w:rFonts w:ascii="ＭＳ Ｐゴシック" w:hAnsi="ＭＳ Ｐゴシック"/>
          <w:sz w:val="22"/>
          <w:szCs w:val="22"/>
        </w:rPr>
        <w:t xml:space="preserve"> </w:t>
      </w:r>
    </w:p>
    <w:p w14:paraId="5604F0AD" w14:textId="77777777" w:rsidR="00F31B13" w:rsidRPr="00856F36" w:rsidRDefault="00F31B13" w:rsidP="00F31B13">
      <w:pPr>
        <w:rPr>
          <w:rFonts w:ascii="ＭＳ Ｐゴシック" w:hAnsi="ＭＳ Ｐゴシック"/>
          <w:sz w:val="22"/>
          <w:szCs w:val="22"/>
        </w:rPr>
      </w:pPr>
    </w:p>
    <w:p w14:paraId="169201A1"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公益財団法人がん研究会</w:t>
      </w:r>
      <w:r w:rsidRPr="00856F36">
        <w:rPr>
          <w:rFonts w:ascii="ＭＳ Ｐゴシック" w:hAnsi="ＭＳ Ｐゴシック"/>
          <w:sz w:val="22"/>
          <w:szCs w:val="22"/>
        </w:rPr>
        <w:t xml:space="preserve"> </w:t>
      </w:r>
    </w:p>
    <w:p w14:paraId="7A553CB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w:t>
      </w:r>
      <w:r w:rsidRPr="00856F36">
        <w:rPr>
          <w:rFonts w:ascii="ＭＳ Ｐゴシック" w:hAnsi="ＭＳ Ｐゴシック"/>
          <w:sz w:val="22"/>
          <w:szCs w:val="22"/>
        </w:rPr>
        <w:t xml:space="preserve">135-8550 </w:t>
      </w:r>
      <w:r w:rsidRPr="00856F36">
        <w:rPr>
          <w:rFonts w:ascii="ＭＳ Ｐゴシック" w:hAnsi="ＭＳ Ｐゴシック"/>
          <w:sz w:val="22"/>
          <w:szCs w:val="22"/>
        </w:rPr>
        <w:t>東京都江東区有明</w:t>
      </w:r>
      <w:r w:rsidRPr="00856F36">
        <w:rPr>
          <w:rFonts w:ascii="ＭＳ Ｐゴシック" w:hAnsi="ＭＳ Ｐゴシック"/>
          <w:sz w:val="22"/>
          <w:szCs w:val="22"/>
        </w:rPr>
        <w:t xml:space="preserve">3-8-31 </w:t>
      </w:r>
    </w:p>
    <w:p w14:paraId="33079119"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TEL: 03-3570-0450 </w:t>
      </w:r>
    </w:p>
    <w:p w14:paraId="44564AB7"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 xml:space="preserve">FAX: 03-3570-0454 </w:t>
      </w:r>
    </w:p>
    <w:p w14:paraId="3D7D3821"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解析実施責任者：がん研究所がんゲノム研究部主任研究員</w:t>
      </w:r>
      <w:r w:rsidRPr="00856F36">
        <w:rPr>
          <w:rFonts w:ascii="ＭＳ Ｐゴシック" w:hAnsi="ＭＳ Ｐゴシック"/>
          <w:sz w:val="22"/>
          <w:szCs w:val="22"/>
        </w:rPr>
        <w:t xml:space="preserve"> </w:t>
      </w:r>
      <w:r w:rsidRPr="00856F36">
        <w:rPr>
          <w:rFonts w:ascii="ＭＳ Ｐゴシック" w:hAnsi="ＭＳ Ｐゴシック"/>
          <w:sz w:val="22"/>
          <w:szCs w:val="22"/>
        </w:rPr>
        <w:t>森</w:t>
      </w:r>
      <w:r w:rsidRPr="00856F36">
        <w:rPr>
          <w:rFonts w:ascii="ＭＳ Ｐゴシック" w:hAnsi="ＭＳ Ｐゴシック"/>
          <w:sz w:val="22"/>
          <w:szCs w:val="22"/>
        </w:rPr>
        <w:t xml:space="preserve"> </w:t>
      </w:r>
      <w:r w:rsidRPr="00856F36">
        <w:rPr>
          <w:rFonts w:ascii="ＭＳ Ｐゴシック" w:hAnsi="ＭＳ Ｐゴシック"/>
          <w:sz w:val="22"/>
          <w:szCs w:val="22"/>
        </w:rPr>
        <w:t>誠一</w:t>
      </w:r>
      <w:r w:rsidRPr="00856F36">
        <w:rPr>
          <w:rFonts w:ascii="ＭＳ Ｐゴシック" w:hAnsi="ＭＳ Ｐゴシック"/>
          <w:sz w:val="22"/>
          <w:szCs w:val="22"/>
        </w:rPr>
        <w:t xml:space="preserve"> </w:t>
      </w:r>
    </w:p>
    <w:p w14:paraId="07DF282D"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 xml:space="preserve">　　</w:t>
      </w:r>
      <w:r w:rsidRPr="00856F36">
        <w:rPr>
          <w:rFonts w:ascii="ＭＳ Ｐゴシック" w:hAnsi="ＭＳ Ｐゴシック"/>
          <w:sz w:val="22"/>
          <w:szCs w:val="22"/>
        </w:rPr>
        <w:t>解析施設責任者：ゲノムセンター所長</w:t>
      </w:r>
      <w:r w:rsidRPr="00856F36">
        <w:rPr>
          <w:rFonts w:ascii="ＭＳ Ｐゴシック" w:hAnsi="ＭＳ Ｐゴシック"/>
          <w:sz w:val="22"/>
          <w:szCs w:val="22"/>
        </w:rPr>
        <w:t xml:space="preserve"> </w:t>
      </w:r>
      <w:r w:rsidRPr="00856F36">
        <w:rPr>
          <w:rFonts w:ascii="ＭＳ Ｐゴシック" w:hAnsi="ＭＳ Ｐゴシック"/>
          <w:sz w:val="22"/>
          <w:szCs w:val="22"/>
        </w:rPr>
        <w:t>野田哲生</w:t>
      </w:r>
      <w:r w:rsidRPr="00856F36">
        <w:rPr>
          <w:rFonts w:ascii="ＭＳ Ｐゴシック" w:hAnsi="ＭＳ Ｐゴシック"/>
          <w:sz w:val="22"/>
          <w:szCs w:val="22"/>
        </w:rPr>
        <w:t xml:space="preserve"> </w:t>
      </w:r>
    </w:p>
    <w:p w14:paraId="17150630" w14:textId="77777777" w:rsidR="00F31B13" w:rsidRPr="00856F36" w:rsidRDefault="00F31B13" w:rsidP="00F31B13">
      <w:pPr>
        <w:rPr>
          <w:rFonts w:ascii="ＭＳ Ｐゴシック" w:hAnsi="ＭＳ Ｐゴシック"/>
          <w:sz w:val="22"/>
          <w:szCs w:val="22"/>
        </w:rPr>
      </w:pPr>
    </w:p>
    <w:p w14:paraId="1C9B2FFD" w14:textId="77777777" w:rsidR="00F31B13" w:rsidRPr="00856F36" w:rsidRDefault="00F31B13" w:rsidP="00F31B13">
      <w:pPr>
        <w:pStyle w:val="10"/>
        <w:rPr>
          <w:rFonts w:ascii="ＭＳ Ｐゴシック" w:eastAsia="ＭＳ Ｐゴシック" w:hAnsi="ＭＳ Ｐゴシック"/>
          <w:b/>
        </w:rPr>
      </w:pPr>
      <w:bookmarkStart w:id="76" w:name="_Toc397248690"/>
      <w:r w:rsidRPr="003F39E9">
        <w:rPr>
          <w:rFonts w:ascii="ＭＳ Ｐゴシック" w:eastAsia="ＭＳ Ｐゴシック" w:hAnsi="ＭＳ Ｐゴシック"/>
          <w:b/>
        </w:rPr>
        <w:t>2</w:t>
      </w:r>
      <w:r w:rsidRPr="003F39E9">
        <w:rPr>
          <w:rFonts w:ascii="ＭＳ Ｐゴシック" w:eastAsia="ＭＳ Ｐゴシック" w:hAnsi="ＭＳ Ｐゴシック" w:hint="eastAsia"/>
          <w:b/>
        </w:rPr>
        <w:t>5. 試験担当医師の連絡先</w:t>
      </w:r>
      <w:bookmarkEnd w:id="76"/>
    </w:p>
    <w:p w14:paraId="088CBA81" w14:textId="77777777" w:rsidR="00F31B13" w:rsidRPr="00856F36" w:rsidRDefault="00F31B13" w:rsidP="00F31B13">
      <w:pPr>
        <w:rPr>
          <w:rFonts w:ascii="ＭＳ Ｐゴシック" w:hAnsi="ＭＳ Ｐゴシック"/>
          <w:sz w:val="22"/>
          <w:szCs w:val="22"/>
        </w:rPr>
      </w:pPr>
      <w:r w:rsidRPr="00856F36">
        <w:rPr>
          <w:rFonts w:ascii="ＭＳ Ｐゴシック" w:hAnsi="ＭＳ Ｐゴシック" w:hint="eastAsia"/>
          <w:sz w:val="22"/>
          <w:szCs w:val="22"/>
        </w:rPr>
        <w:t>当施設におけるこの試験の担当医師は以下のとおりです。</w:t>
      </w:r>
    </w:p>
    <w:p w14:paraId="19DBA62E" w14:textId="77777777" w:rsidR="00F31B13" w:rsidRPr="00856F36" w:rsidRDefault="00F31B13" w:rsidP="00F31B13">
      <w:pPr>
        <w:rPr>
          <w:rFonts w:ascii="ＭＳ Ｐゴシック" w:hAnsi="ＭＳ Ｐゴシック"/>
          <w:sz w:val="22"/>
          <w:szCs w:val="22"/>
        </w:rPr>
      </w:pPr>
    </w:p>
    <w:p w14:paraId="1A82F8D9"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t>試験責任医師：</w:t>
      </w:r>
    </w:p>
    <w:p w14:paraId="2D9150E9"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lastRenderedPageBreak/>
        <w:t xml:space="preserve">　連絡先</w:t>
      </w:r>
      <w:r w:rsidRPr="00856F36">
        <w:rPr>
          <w:rFonts w:ascii="ＭＳ Ｐゴシック" w:hAnsi="ＭＳ Ｐゴシック" w:hint="eastAsia"/>
          <w:sz w:val="22"/>
          <w:szCs w:val="22"/>
          <w:u w:val="single"/>
        </w:rPr>
        <w:t xml:space="preserve">　　　　　　　　　　　　　　　　</w:t>
      </w:r>
      <w:r w:rsidRPr="00856F36">
        <w:rPr>
          <w:rFonts w:ascii="ＭＳ Ｐゴシック" w:hAnsi="ＭＳ Ｐゴシック" w:hint="eastAsia"/>
          <w:sz w:val="22"/>
          <w:szCs w:val="22"/>
        </w:rPr>
        <w:t>病院</w:t>
      </w:r>
      <w:r w:rsidRPr="00856F36">
        <w:rPr>
          <w:rFonts w:ascii="ＭＳ Ｐゴシック" w:hAnsi="ＭＳ Ｐゴシック" w:hint="eastAsia"/>
          <w:sz w:val="22"/>
          <w:szCs w:val="22"/>
          <w:u w:val="single"/>
        </w:rPr>
        <w:t xml:space="preserve">　　　　　　　　　　　</w:t>
      </w:r>
      <w:r w:rsidRPr="00856F36">
        <w:rPr>
          <w:rFonts w:ascii="ＭＳ Ｐゴシック" w:hAnsi="ＭＳ Ｐゴシック" w:hint="eastAsia"/>
          <w:sz w:val="22"/>
          <w:szCs w:val="22"/>
        </w:rPr>
        <w:t xml:space="preserve">科　</w:t>
      </w:r>
    </w:p>
    <w:p w14:paraId="3AD9B756" w14:textId="77777777" w:rsidR="00F31B13" w:rsidRPr="00856F36" w:rsidRDefault="00F31B13" w:rsidP="00F31B13">
      <w:pPr>
        <w:spacing w:after="50" w:line="340" w:lineRule="exact"/>
        <w:ind w:left="1560"/>
        <w:jc w:val="left"/>
        <w:rPr>
          <w:rFonts w:ascii="ＭＳ Ｐゴシック" w:hAnsi="ＭＳ Ｐゴシック"/>
          <w:sz w:val="22"/>
          <w:szCs w:val="22"/>
          <w:u w:val="single"/>
        </w:rPr>
      </w:pPr>
      <w:r w:rsidRPr="00856F36">
        <w:rPr>
          <w:rFonts w:ascii="ＭＳ Ｐゴシック" w:hAnsi="ＭＳ Ｐゴシック" w:hint="eastAsia"/>
          <w:sz w:val="22"/>
          <w:szCs w:val="22"/>
        </w:rPr>
        <w:t xml:space="preserve">　電話</w:t>
      </w:r>
      <w:r w:rsidRPr="00856F36">
        <w:rPr>
          <w:rFonts w:ascii="ＭＳ Ｐゴシック" w:hAnsi="ＭＳ Ｐゴシック" w:hint="eastAsia"/>
          <w:sz w:val="22"/>
          <w:szCs w:val="22"/>
          <w:u w:val="single"/>
        </w:rPr>
        <w:t xml:space="preserve">　　　　　　　　　　　　　　　　　　</w:t>
      </w:r>
    </w:p>
    <w:p w14:paraId="4D5B3D07" w14:textId="77777777" w:rsidR="00F31B13" w:rsidRPr="00856F36" w:rsidRDefault="00F31B13" w:rsidP="00F31B13">
      <w:pPr>
        <w:spacing w:after="50" w:line="340" w:lineRule="exact"/>
        <w:ind w:left="1560"/>
        <w:jc w:val="left"/>
        <w:rPr>
          <w:rFonts w:ascii="ＭＳ Ｐゴシック" w:hAnsi="ＭＳ Ｐゴシック"/>
          <w:sz w:val="22"/>
          <w:szCs w:val="22"/>
        </w:rPr>
      </w:pPr>
    </w:p>
    <w:p w14:paraId="404106C4"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t xml:space="preserve">　試験責任医師</w:t>
      </w:r>
      <w:r w:rsidRPr="00856F36">
        <w:rPr>
          <w:rFonts w:ascii="ＭＳ Ｐゴシック" w:hAnsi="ＭＳ Ｐゴシック" w:hint="eastAsia"/>
          <w:sz w:val="22"/>
          <w:szCs w:val="22"/>
          <w:u w:val="single"/>
        </w:rPr>
        <w:t xml:space="preserve">　　　　　　　　　　　　　　　</w:t>
      </w:r>
    </w:p>
    <w:p w14:paraId="19AD6326" w14:textId="77777777" w:rsidR="00F31B13" w:rsidRPr="00856F36" w:rsidRDefault="00F31B13" w:rsidP="00F31B13">
      <w:pPr>
        <w:spacing w:after="50" w:line="340" w:lineRule="exact"/>
        <w:ind w:left="1560"/>
        <w:jc w:val="left"/>
        <w:rPr>
          <w:rFonts w:ascii="ＭＳ Ｐゴシック" w:hAnsi="ＭＳ Ｐゴシック"/>
          <w:sz w:val="22"/>
          <w:szCs w:val="22"/>
          <w:lang w:eastAsia="zh-TW"/>
        </w:rPr>
      </w:pPr>
    </w:p>
    <w:p w14:paraId="2BC16965" w14:textId="77777777" w:rsidR="00F31B13" w:rsidRPr="00856F36" w:rsidRDefault="00F31B13" w:rsidP="00F31B13">
      <w:pPr>
        <w:spacing w:after="50" w:line="340" w:lineRule="exact"/>
        <w:ind w:left="1560"/>
        <w:jc w:val="left"/>
        <w:rPr>
          <w:rFonts w:ascii="ＭＳ Ｐゴシック" w:hAnsi="ＭＳ Ｐゴシック"/>
          <w:sz w:val="22"/>
          <w:szCs w:val="22"/>
          <w:lang w:eastAsia="zh-TW"/>
        </w:rPr>
      </w:pPr>
    </w:p>
    <w:p w14:paraId="35F51132"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t>担当医師：</w:t>
      </w:r>
    </w:p>
    <w:p w14:paraId="15A18C46"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t xml:space="preserve">　連絡先</w:t>
      </w:r>
      <w:r w:rsidRPr="00856F36">
        <w:rPr>
          <w:rFonts w:ascii="ＭＳ Ｐゴシック" w:hAnsi="ＭＳ Ｐゴシック" w:hint="eastAsia"/>
          <w:sz w:val="22"/>
          <w:szCs w:val="22"/>
          <w:u w:val="single"/>
        </w:rPr>
        <w:t xml:space="preserve">　　　　　　　　　　　　　　　　</w:t>
      </w:r>
      <w:r w:rsidRPr="00856F36">
        <w:rPr>
          <w:rFonts w:ascii="ＭＳ Ｐゴシック" w:hAnsi="ＭＳ Ｐゴシック" w:hint="eastAsia"/>
          <w:sz w:val="22"/>
          <w:szCs w:val="22"/>
        </w:rPr>
        <w:t>病院</w:t>
      </w:r>
      <w:r w:rsidRPr="00856F36">
        <w:rPr>
          <w:rFonts w:ascii="ＭＳ Ｐゴシック" w:hAnsi="ＭＳ Ｐゴシック" w:hint="eastAsia"/>
          <w:sz w:val="22"/>
          <w:szCs w:val="22"/>
          <w:u w:val="single"/>
        </w:rPr>
        <w:t xml:space="preserve">　　　　　　　　　　　</w:t>
      </w:r>
      <w:r w:rsidRPr="00856F36">
        <w:rPr>
          <w:rFonts w:ascii="ＭＳ Ｐゴシック" w:hAnsi="ＭＳ Ｐゴシック" w:hint="eastAsia"/>
          <w:sz w:val="22"/>
          <w:szCs w:val="22"/>
        </w:rPr>
        <w:t xml:space="preserve">科　</w:t>
      </w:r>
    </w:p>
    <w:p w14:paraId="718F1C7D" w14:textId="77777777" w:rsidR="00F31B13" w:rsidRPr="00856F36" w:rsidRDefault="00F31B13" w:rsidP="00F31B13">
      <w:pPr>
        <w:spacing w:after="50" w:line="340" w:lineRule="exact"/>
        <w:ind w:left="1560"/>
        <w:jc w:val="left"/>
        <w:rPr>
          <w:rFonts w:ascii="ＭＳ Ｐゴシック" w:hAnsi="ＭＳ Ｐゴシック"/>
          <w:sz w:val="22"/>
          <w:szCs w:val="22"/>
        </w:rPr>
      </w:pPr>
    </w:p>
    <w:p w14:paraId="1A44D70E" w14:textId="77777777" w:rsidR="00F31B13" w:rsidRPr="00856F36" w:rsidRDefault="00F31B13" w:rsidP="00F31B13">
      <w:pPr>
        <w:spacing w:after="50" w:line="340" w:lineRule="exact"/>
        <w:ind w:left="1560"/>
        <w:jc w:val="left"/>
        <w:rPr>
          <w:rFonts w:ascii="ＭＳ Ｐゴシック" w:hAnsi="ＭＳ Ｐゴシック"/>
          <w:sz w:val="22"/>
          <w:szCs w:val="22"/>
          <w:u w:val="single"/>
        </w:rPr>
      </w:pPr>
      <w:r w:rsidRPr="00856F36">
        <w:rPr>
          <w:rFonts w:ascii="ＭＳ Ｐゴシック" w:hAnsi="ＭＳ Ｐゴシック" w:hint="eastAsia"/>
          <w:sz w:val="22"/>
          <w:szCs w:val="22"/>
        </w:rPr>
        <w:t xml:space="preserve">　電話</w:t>
      </w:r>
      <w:r w:rsidRPr="00856F36">
        <w:rPr>
          <w:rFonts w:ascii="ＭＳ Ｐゴシック" w:hAnsi="ＭＳ Ｐゴシック" w:hint="eastAsia"/>
          <w:sz w:val="22"/>
          <w:szCs w:val="22"/>
          <w:u w:val="single"/>
        </w:rPr>
        <w:t xml:space="preserve">　　　　　　　　　　　　　　　　　　</w:t>
      </w:r>
    </w:p>
    <w:p w14:paraId="5DFB0070" w14:textId="77777777" w:rsidR="00F31B13" w:rsidRPr="00856F36" w:rsidRDefault="00F31B13" w:rsidP="00F31B13">
      <w:pPr>
        <w:spacing w:after="50" w:line="340" w:lineRule="exact"/>
        <w:ind w:left="1560"/>
        <w:jc w:val="left"/>
        <w:rPr>
          <w:rFonts w:ascii="ＭＳ Ｐゴシック" w:hAnsi="ＭＳ Ｐゴシック"/>
          <w:sz w:val="22"/>
          <w:szCs w:val="22"/>
        </w:rPr>
      </w:pPr>
    </w:p>
    <w:p w14:paraId="014CA60D" w14:textId="77777777" w:rsidR="00F31B13" w:rsidRPr="00856F36" w:rsidRDefault="00F31B13" w:rsidP="00F31B13">
      <w:pPr>
        <w:spacing w:after="50" w:line="340" w:lineRule="exact"/>
        <w:ind w:left="1560"/>
        <w:jc w:val="left"/>
        <w:rPr>
          <w:rFonts w:ascii="ＭＳ Ｐゴシック" w:hAnsi="ＭＳ Ｐゴシック"/>
          <w:sz w:val="22"/>
          <w:szCs w:val="22"/>
        </w:rPr>
      </w:pPr>
      <w:r w:rsidRPr="00856F36">
        <w:rPr>
          <w:rFonts w:ascii="ＭＳ Ｐゴシック" w:hAnsi="ＭＳ Ｐゴシック" w:hint="eastAsia"/>
          <w:sz w:val="22"/>
          <w:szCs w:val="22"/>
        </w:rPr>
        <w:t xml:space="preserve">　担当医師</w:t>
      </w:r>
      <w:r w:rsidRPr="00856F36">
        <w:rPr>
          <w:rFonts w:ascii="ＭＳ Ｐゴシック" w:hAnsi="ＭＳ Ｐゴシック" w:hint="eastAsia"/>
          <w:sz w:val="22"/>
          <w:szCs w:val="22"/>
          <w:u w:val="single"/>
        </w:rPr>
        <w:t xml:space="preserve">　　　　　　　　　　　　　　　</w:t>
      </w:r>
    </w:p>
    <w:p w14:paraId="748B00A2" w14:textId="77777777" w:rsidR="00F31B13" w:rsidRPr="008B0CF2" w:rsidRDefault="00F31B13" w:rsidP="00F31B13">
      <w:pPr>
        <w:rPr>
          <w:color w:val="000000" w:themeColor="text1"/>
          <w:sz w:val="20"/>
          <w:szCs w:val="20"/>
        </w:rPr>
      </w:pPr>
    </w:p>
    <w:p w14:paraId="13A444BC" w14:textId="77777777" w:rsidR="00F31B13" w:rsidRPr="008B0CF2" w:rsidRDefault="00F31B13" w:rsidP="00F31B13">
      <w:pPr>
        <w:rPr>
          <w:rFonts w:ascii="ＭＳ Ｐゴシック" w:hAnsi="ＭＳ Ｐゴシック"/>
          <w:color w:val="000000" w:themeColor="text1"/>
          <w:sz w:val="22"/>
          <w:szCs w:val="22"/>
          <w:lang w:eastAsia="zh-TW"/>
        </w:rPr>
      </w:pPr>
      <w:r w:rsidRPr="008B0CF2">
        <w:rPr>
          <w:rFonts w:hint="eastAsia"/>
          <w:color w:val="000000" w:themeColor="text1"/>
          <w:sz w:val="22"/>
          <w:szCs w:val="22"/>
        </w:rPr>
        <w:t>この臨床試験では、参加を決められた方から書面による同意を得ることになっています。以上の内容を十分理解し、参加することを選択された場合は、別紙の同意書にご署名ください。患者さんご本人に同意がいただける場合は、最終ページの「同意書」にご自身で署名をお願いします。患者さんが未成年である場合、親権者である代諾者のご署名もお願いします。</w:t>
      </w:r>
    </w:p>
    <w:p w14:paraId="1FEDA54F" w14:textId="77777777" w:rsidR="00F31B13" w:rsidRPr="008B0CF2" w:rsidRDefault="00F31B13" w:rsidP="00F31B13">
      <w:pPr>
        <w:rPr>
          <w:rFonts w:ascii="ＭＳ Ｐゴシック" w:hAnsi="ＭＳ Ｐゴシック"/>
          <w:color w:val="000000" w:themeColor="text1"/>
          <w:sz w:val="22"/>
          <w:szCs w:val="22"/>
          <w:lang w:eastAsia="zh-TW"/>
        </w:rPr>
      </w:pPr>
    </w:p>
    <w:p w14:paraId="7AEB8656" w14:textId="77777777" w:rsidR="00F31B13" w:rsidRPr="008B0CF2" w:rsidRDefault="00F31B13" w:rsidP="00F31B13">
      <w:pPr>
        <w:jc w:val="right"/>
        <w:rPr>
          <w:rFonts w:ascii="ＭＳ ゴシック" w:hAnsi="ＭＳ ゴシック"/>
          <w:color w:val="000000" w:themeColor="text1"/>
          <w:sz w:val="22"/>
          <w:szCs w:val="22"/>
        </w:rPr>
      </w:pPr>
      <w:r w:rsidRPr="008B0CF2">
        <w:rPr>
          <w:rFonts w:ascii="ＭＳ ゴシック" w:hAnsi="ＭＳ ゴシック" w:hint="eastAsia"/>
          <w:color w:val="000000" w:themeColor="text1"/>
          <w:sz w:val="22"/>
          <w:szCs w:val="22"/>
        </w:rPr>
        <w:t>研究実施責任者</w:t>
      </w:r>
      <w:r w:rsidRPr="008B0CF2">
        <w:rPr>
          <w:rFonts w:ascii="ＭＳ ゴシック" w:hAnsi="ＭＳ ゴシック"/>
          <w:color w:val="000000" w:themeColor="text1"/>
          <w:sz w:val="22"/>
          <w:szCs w:val="22"/>
        </w:rPr>
        <w:t>/</w:t>
      </w:r>
      <w:r w:rsidRPr="008B0CF2">
        <w:rPr>
          <w:rFonts w:ascii="ＭＳ ゴシック" w:hAnsi="ＭＳ ゴシック" w:hint="eastAsia"/>
          <w:color w:val="000000" w:themeColor="text1"/>
          <w:sz w:val="22"/>
          <w:szCs w:val="22"/>
        </w:rPr>
        <w:t>研究事務局</w:t>
      </w:r>
    </w:p>
    <w:p w14:paraId="388D8BC0" w14:textId="77777777" w:rsidR="00F31B13" w:rsidRPr="008B0CF2" w:rsidRDefault="00F31B13" w:rsidP="00F31B13">
      <w:pPr>
        <w:ind w:leftChars="100" w:left="190"/>
        <w:jc w:val="right"/>
        <w:rPr>
          <w:rFonts w:ascii="ＭＳ ゴシック" w:hAnsi="ＭＳ ゴシック"/>
          <w:color w:val="000000" w:themeColor="text1"/>
          <w:sz w:val="22"/>
          <w:szCs w:val="22"/>
        </w:rPr>
      </w:pPr>
      <w:r w:rsidRPr="008B0CF2">
        <w:rPr>
          <w:rFonts w:ascii="ＭＳ ゴシック" w:hAnsi="ＭＳ ゴシック" w:hint="eastAsia"/>
          <w:color w:val="000000" w:themeColor="text1"/>
          <w:sz w:val="22"/>
          <w:szCs w:val="22"/>
        </w:rPr>
        <w:t>今井陽俊</w:t>
      </w:r>
    </w:p>
    <w:p w14:paraId="29371DFE" w14:textId="77777777" w:rsidR="00F31B13" w:rsidRPr="008B0CF2" w:rsidRDefault="00F31B13" w:rsidP="00F31B13">
      <w:pPr>
        <w:jc w:val="right"/>
        <w:rPr>
          <w:color w:val="000000" w:themeColor="text1"/>
          <w:kern w:val="0"/>
          <w:sz w:val="22"/>
          <w:szCs w:val="22"/>
        </w:rPr>
      </w:pPr>
      <w:r w:rsidRPr="008B0CF2">
        <w:rPr>
          <w:rFonts w:hint="eastAsia"/>
          <w:color w:val="000000" w:themeColor="text1"/>
          <w:kern w:val="0"/>
          <w:sz w:val="22"/>
          <w:szCs w:val="22"/>
        </w:rPr>
        <w:t>社会医療法人北楡会</w:t>
      </w:r>
      <w:r w:rsidRPr="008B0CF2">
        <w:rPr>
          <w:rFonts w:hint="eastAsia"/>
          <w:color w:val="000000" w:themeColor="text1"/>
          <w:sz w:val="22"/>
          <w:szCs w:val="22"/>
        </w:rPr>
        <w:t>札幌北楡病院血液内科</w:t>
      </w:r>
    </w:p>
    <w:p w14:paraId="42865990" w14:textId="77777777" w:rsidR="00F31B13" w:rsidRPr="008B0CF2" w:rsidRDefault="00F31B13" w:rsidP="00F31B13">
      <w:pPr>
        <w:jc w:val="right"/>
        <w:rPr>
          <w:color w:val="000000" w:themeColor="text1"/>
          <w:kern w:val="0"/>
          <w:sz w:val="22"/>
          <w:szCs w:val="22"/>
        </w:rPr>
      </w:pPr>
      <w:r w:rsidRPr="008B0CF2">
        <w:rPr>
          <w:rFonts w:hint="eastAsia"/>
          <w:color w:val="000000" w:themeColor="text1"/>
          <w:sz w:val="22"/>
          <w:szCs w:val="22"/>
        </w:rPr>
        <w:t xml:space="preserve">　　〒</w:t>
      </w:r>
      <w:r w:rsidRPr="008B0CF2">
        <w:rPr>
          <w:color w:val="000000" w:themeColor="text1"/>
          <w:sz w:val="22"/>
          <w:szCs w:val="22"/>
        </w:rPr>
        <w:t>003-0006</w:t>
      </w:r>
      <w:r w:rsidRPr="008B0CF2">
        <w:rPr>
          <w:rFonts w:hint="eastAsia"/>
          <w:color w:val="000000" w:themeColor="text1"/>
          <w:sz w:val="22"/>
          <w:szCs w:val="22"/>
        </w:rPr>
        <w:t xml:space="preserve">　札幌市白石区東札幌</w:t>
      </w:r>
      <w:r w:rsidRPr="008B0CF2">
        <w:rPr>
          <w:color w:val="000000" w:themeColor="text1"/>
          <w:sz w:val="22"/>
          <w:szCs w:val="22"/>
        </w:rPr>
        <w:t>6-6-5-1</w:t>
      </w:r>
    </w:p>
    <w:p w14:paraId="3726BD4F" w14:textId="77777777" w:rsidR="00F31B13" w:rsidRPr="008B0CF2" w:rsidRDefault="00F31B13" w:rsidP="00F31B13">
      <w:pPr>
        <w:jc w:val="right"/>
        <w:rPr>
          <w:color w:val="000000" w:themeColor="text1"/>
          <w:sz w:val="22"/>
          <w:szCs w:val="22"/>
          <w:lang w:val="de-DE"/>
        </w:rPr>
      </w:pPr>
      <w:r w:rsidRPr="008B0CF2">
        <w:rPr>
          <w:rFonts w:hint="eastAsia"/>
          <w:color w:val="000000" w:themeColor="text1"/>
          <w:sz w:val="22"/>
          <w:szCs w:val="22"/>
          <w:lang w:val="de-DE"/>
        </w:rPr>
        <w:t xml:space="preserve">　　</w:t>
      </w:r>
      <w:r w:rsidRPr="008B0CF2">
        <w:rPr>
          <w:color w:val="000000" w:themeColor="text1"/>
          <w:sz w:val="22"/>
          <w:szCs w:val="22"/>
          <w:lang w:val="de-DE"/>
        </w:rPr>
        <w:t>TEL:</w:t>
      </w:r>
      <w:r w:rsidRPr="008B0CF2">
        <w:rPr>
          <w:rFonts w:hint="eastAsia"/>
          <w:color w:val="000000" w:themeColor="text1"/>
          <w:sz w:val="22"/>
          <w:szCs w:val="22"/>
          <w:lang w:val="de-DE"/>
        </w:rPr>
        <w:t xml:space="preserve"> </w:t>
      </w:r>
      <w:r w:rsidRPr="008B0CF2">
        <w:rPr>
          <w:color w:val="000000" w:themeColor="text1"/>
          <w:sz w:val="22"/>
          <w:szCs w:val="22"/>
          <w:lang w:val="de-DE"/>
        </w:rPr>
        <w:t>011-865-0111</w:t>
      </w:r>
    </w:p>
    <w:p w14:paraId="64394AED" w14:textId="77777777" w:rsidR="00F31B13" w:rsidRPr="008B0CF2" w:rsidRDefault="00F31B13" w:rsidP="00F31B13">
      <w:pPr>
        <w:jc w:val="right"/>
        <w:rPr>
          <w:color w:val="000000" w:themeColor="text1"/>
          <w:kern w:val="0"/>
          <w:sz w:val="22"/>
          <w:szCs w:val="22"/>
        </w:rPr>
      </w:pPr>
      <w:r w:rsidRPr="008B0CF2">
        <w:rPr>
          <w:rFonts w:hint="eastAsia"/>
          <w:color w:val="000000" w:themeColor="text1"/>
          <w:sz w:val="22"/>
          <w:szCs w:val="22"/>
          <w:lang w:val="de-DE"/>
        </w:rPr>
        <w:t xml:space="preserve">　　</w:t>
      </w:r>
      <w:r w:rsidRPr="008B0CF2">
        <w:rPr>
          <w:color w:val="000000" w:themeColor="text1"/>
          <w:sz w:val="22"/>
          <w:szCs w:val="22"/>
          <w:lang w:val="de-DE"/>
        </w:rPr>
        <w:t>FAX</w:t>
      </w:r>
      <w:r w:rsidRPr="008B0CF2">
        <w:rPr>
          <w:rFonts w:hint="eastAsia"/>
          <w:color w:val="000000" w:themeColor="text1"/>
          <w:sz w:val="22"/>
          <w:szCs w:val="22"/>
          <w:lang w:val="de-DE"/>
        </w:rPr>
        <w:t xml:space="preserve">: </w:t>
      </w:r>
      <w:r w:rsidRPr="008B0CF2">
        <w:rPr>
          <w:color w:val="000000" w:themeColor="text1"/>
          <w:sz w:val="22"/>
          <w:szCs w:val="22"/>
          <w:lang w:val="de-DE"/>
        </w:rPr>
        <w:t>011-865-9719</w:t>
      </w:r>
    </w:p>
    <w:p w14:paraId="04FC4E07" w14:textId="77777777" w:rsidR="00F31B13" w:rsidRPr="008B0CF2" w:rsidRDefault="00F31B13" w:rsidP="00F31B13">
      <w:pPr>
        <w:jc w:val="right"/>
        <w:rPr>
          <w:color w:val="000000" w:themeColor="text1"/>
          <w:sz w:val="22"/>
          <w:szCs w:val="22"/>
          <w:lang w:val="de-DE"/>
        </w:rPr>
      </w:pPr>
      <w:r w:rsidRPr="008B0CF2">
        <w:rPr>
          <w:rFonts w:hint="eastAsia"/>
          <w:color w:val="000000" w:themeColor="text1"/>
          <w:sz w:val="22"/>
          <w:szCs w:val="22"/>
          <w:lang w:val="de-DE"/>
        </w:rPr>
        <w:t xml:space="preserve">　　</w:t>
      </w:r>
      <w:r w:rsidRPr="008B0CF2">
        <w:rPr>
          <w:color w:val="000000" w:themeColor="text1"/>
          <w:sz w:val="22"/>
          <w:szCs w:val="22"/>
          <w:lang w:val="de-DE"/>
        </w:rPr>
        <w:t xml:space="preserve">E-mail: </w:t>
      </w:r>
      <w:hyperlink r:id="rId11" w:history="1">
        <w:r w:rsidRPr="008B0CF2">
          <w:rPr>
            <w:rStyle w:val="af0"/>
            <w:rFonts w:ascii="ＭＳ 明朝" w:eastAsia="ＭＳ 明朝" w:hAnsi="ＭＳ 明朝"/>
            <w:color w:val="000000" w:themeColor="text1"/>
            <w:sz w:val="22"/>
            <w:szCs w:val="22"/>
            <w:lang w:val="de-DE"/>
          </w:rPr>
          <w:t>ki-imai@hokuyu-aoth.org</w:t>
        </w:r>
      </w:hyperlink>
    </w:p>
    <w:p w14:paraId="5E4A138B" w14:textId="77777777" w:rsidR="00F31B13" w:rsidRPr="00A0796D" w:rsidRDefault="00F31B13" w:rsidP="00F31B13">
      <w:pPr>
        <w:rPr>
          <w:rFonts w:ascii="ＭＳ Ｐゴシック" w:hAnsi="ＭＳ Ｐゴシック" w:cs="ＭＳ 明朝"/>
          <w:bCs/>
          <w:lang w:val="de-DE"/>
        </w:rPr>
      </w:pPr>
      <w:r w:rsidRPr="008B0CF2">
        <w:rPr>
          <w:rFonts w:ascii="ＭＳ Ｐゴシック" w:hAnsi="ＭＳ Ｐゴシック"/>
          <w:color w:val="000000" w:themeColor="text1"/>
          <w:sz w:val="22"/>
          <w:szCs w:val="22"/>
          <w:lang w:val="de-DE" w:eastAsia="zh-TW"/>
        </w:rPr>
        <w:br w:type="page"/>
      </w:r>
      <w:r w:rsidRPr="00A0796D" w:rsidDel="00D657A6">
        <w:rPr>
          <w:rFonts w:ascii="ＭＳ Ｐゴシック" w:hAnsi="ＭＳ Ｐゴシック" w:hint="eastAsia"/>
          <w:b/>
          <w:bCs/>
          <w:sz w:val="36"/>
          <w:szCs w:val="36"/>
          <w:lang w:val="de-DE" w:eastAsia="zh-TW"/>
        </w:rPr>
        <w:lastRenderedPageBreak/>
        <w:t xml:space="preserve"> </w:t>
      </w:r>
      <w:bookmarkStart w:id="77" w:name="OLE_LINK49"/>
      <w:bookmarkStart w:id="78" w:name="OLE_LINK50"/>
      <w:r w:rsidRPr="00A0796D">
        <w:rPr>
          <w:rFonts w:ascii="ＭＳ Ｐゴシック" w:hAnsi="ＭＳ Ｐゴシック" w:cs="ＭＳ 明朝"/>
          <w:bCs/>
          <w:lang w:val="de-DE" w:eastAsia="zh-TW"/>
        </w:rPr>
        <w:t>JALSG</w:t>
      </w:r>
      <w:r w:rsidRPr="00A0796D">
        <w:rPr>
          <w:rFonts w:ascii="ＭＳ Ｐゴシック" w:hAnsi="ＭＳ Ｐゴシック" w:cs="ＭＳ 明朝" w:hint="eastAsia"/>
          <w:bCs/>
        </w:rPr>
        <w:t xml:space="preserve">　</w:t>
      </w:r>
      <w:r w:rsidRPr="00A0796D">
        <w:rPr>
          <w:rFonts w:ascii="ＭＳ Ｐゴシック" w:hAnsi="ＭＳ Ｐゴシック" w:cs="ＭＳ 明朝"/>
          <w:bCs/>
          <w:szCs w:val="22"/>
          <w:lang w:val="de-DE"/>
        </w:rPr>
        <w:t>B</w:t>
      </w:r>
      <w:r w:rsidRPr="00A0796D">
        <w:rPr>
          <w:rFonts w:ascii="ＭＳ Ｐゴシック" w:hAnsi="ＭＳ Ｐゴシック" w:cs="ＭＳ 明朝" w:hint="eastAsia"/>
          <w:bCs/>
          <w:szCs w:val="22"/>
          <w:lang w:val="de-DE"/>
        </w:rPr>
        <w:t>urkitt-</w:t>
      </w:r>
      <w:r w:rsidRPr="00A0796D">
        <w:rPr>
          <w:rFonts w:ascii="ＭＳ Ｐゴシック" w:hAnsi="ＭＳ Ｐゴシック" w:cs="ＭＳ 明朝"/>
          <w:bCs/>
          <w:szCs w:val="22"/>
          <w:lang w:val="de-DE"/>
        </w:rPr>
        <w:t>ALL</w:t>
      </w:r>
      <w:r w:rsidRPr="00A0796D">
        <w:rPr>
          <w:rFonts w:ascii="ＭＳ Ｐゴシック" w:hAnsi="ＭＳ Ｐゴシック" w:cs="ＭＳ 明朝"/>
          <w:bCs/>
          <w:szCs w:val="22"/>
          <w:lang w:val="de-DE" w:eastAsia="zh-TW"/>
        </w:rPr>
        <w:t>21</w:t>
      </w:r>
      <w:r w:rsidRPr="00A0796D">
        <w:rPr>
          <w:rFonts w:ascii="ＭＳ Ｐゴシック" w:hAnsi="ＭＳ Ｐゴシック" w:cs="ＭＳ 明朝" w:hint="eastAsia"/>
          <w:bCs/>
          <w:szCs w:val="22"/>
          <w:lang w:val="de-DE"/>
        </w:rPr>
        <w:t>3</w:t>
      </w:r>
    </w:p>
    <w:p w14:paraId="5ADCB3C1" w14:textId="77777777" w:rsidR="00F31B13" w:rsidRPr="00A0796D" w:rsidRDefault="00F31B13" w:rsidP="00F31B13">
      <w:pPr>
        <w:spacing w:after="50" w:line="340" w:lineRule="exact"/>
        <w:jc w:val="left"/>
        <w:rPr>
          <w:rFonts w:ascii="ＭＳ Ｐゴシック" w:hAnsi="ＭＳ Ｐゴシック"/>
          <w:b/>
          <w:sz w:val="22"/>
          <w:lang w:val="de-DE"/>
        </w:rPr>
      </w:pPr>
    </w:p>
    <w:p w14:paraId="5FE8E168" w14:textId="77777777" w:rsidR="00F31B13" w:rsidRPr="00A0796D" w:rsidRDefault="00F31B13" w:rsidP="00F31B13">
      <w:pPr>
        <w:spacing w:after="50" w:line="340" w:lineRule="exact"/>
        <w:jc w:val="center"/>
        <w:rPr>
          <w:rFonts w:ascii="ＭＳ Ｐゴシック" w:hAnsi="ＭＳ Ｐゴシック" w:cs="ＭＳ 明朝"/>
          <w:bCs/>
          <w:sz w:val="22"/>
          <w:szCs w:val="22"/>
          <w:lang w:val="de-DE"/>
        </w:rPr>
      </w:pPr>
      <w:r w:rsidRPr="00A0796D">
        <w:rPr>
          <w:rFonts w:ascii="ＭＳ Ｐゴシック" w:hAnsi="ＭＳ Ｐゴシック" w:hint="eastAsia"/>
          <w:b/>
          <w:sz w:val="22"/>
          <w:szCs w:val="22"/>
        </w:rPr>
        <w:t>「</w:t>
      </w:r>
      <w:r w:rsidRPr="00A0796D">
        <w:rPr>
          <w:rFonts w:ascii="ＭＳ Ｐゴシック" w:hAnsi="ＭＳ Ｐゴシック" w:cs="ＭＳ 明朝" w:hint="eastAsia"/>
          <w:bCs/>
          <w:sz w:val="22"/>
          <w:szCs w:val="22"/>
        </w:rPr>
        <w:t>成人</w:t>
      </w:r>
      <w:r w:rsidRPr="00A0796D">
        <w:rPr>
          <w:rFonts w:ascii="ＭＳ Ｐゴシック" w:hAnsi="ＭＳ Ｐゴシック" w:cs="ＭＳ 明朝" w:hint="eastAsia"/>
          <w:bCs/>
          <w:sz w:val="22"/>
          <w:szCs w:val="22"/>
          <w:lang w:val="de-DE"/>
        </w:rPr>
        <w:t>Burkitt</w:t>
      </w:r>
      <w:r w:rsidRPr="00A0796D">
        <w:rPr>
          <w:rFonts w:ascii="ＭＳ Ｐゴシック" w:hAnsi="ＭＳ Ｐゴシック" w:cs="ＭＳ 明朝" w:hint="eastAsia"/>
          <w:bCs/>
          <w:sz w:val="22"/>
          <w:szCs w:val="22"/>
        </w:rPr>
        <w:t>急性リンパ性白血病に対する多剤併用化学療法による第</w:t>
      </w:r>
      <w:r w:rsidRPr="00A0796D">
        <w:rPr>
          <w:rFonts w:ascii="ＭＳ Ｐゴシック" w:hAnsi="ＭＳ Ｐゴシック" w:cs="ＭＳ 明朝" w:hint="eastAsia"/>
          <w:bCs/>
          <w:sz w:val="22"/>
          <w:szCs w:val="22"/>
          <w:lang w:val="de-DE"/>
        </w:rPr>
        <w:t>Ⅱ</w:t>
      </w:r>
      <w:r w:rsidRPr="00A0796D">
        <w:rPr>
          <w:rFonts w:ascii="ＭＳ Ｐゴシック" w:hAnsi="ＭＳ Ｐゴシック" w:cs="ＭＳ 明朝" w:hint="eastAsia"/>
          <w:bCs/>
          <w:sz w:val="22"/>
          <w:szCs w:val="22"/>
        </w:rPr>
        <w:t>相</w:t>
      </w:r>
      <w:r w:rsidRPr="00A0796D">
        <w:rPr>
          <w:rFonts w:ascii="ＭＳ Ｐゴシック" w:hAnsi="ＭＳ Ｐゴシック" w:cs="ＭＳ 明朝" w:hint="eastAsia"/>
          <w:bCs/>
          <w:sz w:val="22"/>
          <w:szCs w:val="22"/>
          <w:lang w:eastAsia="zh-TW"/>
        </w:rPr>
        <w:t>臨床試験</w:t>
      </w:r>
    </w:p>
    <w:p w14:paraId="041C3B03" w14:textId="77777777" w:rsidR="00F31B13" w:rsidRPr="00A0796D" w:rsidRDefault="00F31B13" w:rsidP="00F31B13">
      <w:pPr>
        <w:spacing w:after="50" w:line="340" w:lineRule="exact"/>
        <w:jc w:val="center"/>
        <w:rPr>
          <w:rFonts w:ascii="ＭＳ Ｐゴシック" w:hAnsi="ＭＳ Ｐゴシック"/>
          <w:b/>
          <w:sz w:val="22"/>
          <w:szCs w:val="22"/>
          <w:lang w:val="de-DE"/>
        </w:rPr>
      </w:pPr>
      <w:r w:rsidRPr="00A0796D">
        <w:rPr>
          <w:rFonts w:ascii="ＭＳ Ｐゴシック" w:hAnsi="ＭＳ Ｐゴシック" w:cs="ＭＳ 明朝" w:hint="eastAsia"/>
          <w:bCs/>
          <w:sz w:val="22"/>
          <w:szCs w:val="22"/>
          <w:lang w:val="de-DE"/>
        </w:rPr>
        <w:t>（</w:t>
      </w:r>
      <w:r w:rsidRPr="00A0796D">
        <w:rPr>
          <w:rFonts w:ascii="ＭＳ Ｐゴシック" w:hAnsi="ＭＳ Ｐゴシック" w:cs="ＭＳ 明朝"/>
          <w:bCs/>
          <w:sz w:val="22"/>
          <w:szCs w:val="22"/>
          <w:lang w:val="de-DE" w:eastAsia="zh-TW"/>
        </w:rPr>
        <w:t>JALSG</w:t>
      </w:r>
      <w:r w:rsidRPr="00A0796D">
        <w:rPr>
          <w:rFonts w:ascii="ＭＳ Ｐゴシック" w:hAnsi="ＭＳ Ｐゴシック" w:cs="ＭＳ 明朝"/>
          <w:bCs/>
          <w:sz w:val="22"/>
          <w:szCs w:val="22"/>
          <w:lang w:val="de-DE"/>
        </w:rPr>
        <w:t xml:space="preserve"> B</w:t>
      </w:r>
      <w:r w:rsidRPr="00A0796D">
        <w:rPr>
          <w:rFonts w:ascii="ＭＳ Ｐゴシック" w:hAnsi="ＭＳ Ｐゴシック" w:cs="ＭＳ 明朝" w:hint="eastAsia"/>
          <w:bCs/>
          <w:sz w:val="22"/>
          <w:szCs w:val="22"/>
          <w:lang w:val="de-DE"/>
        </w:rPr>
        <w:t>urkitt-</w:t>
      </w:r>
      <w:r w:rsidRPr="00A0796D">
        <w:rPr>
          <w:rFonts w:ascii="ＭＳ Ｐゴシック" w:hAnsi="ＭＳ Ｐゴシック" w:cs="ＭＳ 明朝"/>
          <w:bCs/>
          <w:sz w:val="22"/>
          <w:szCs w:val="22"/>
          <w:lang w:val="de-DE"/>
        </w:rPr>
        <w:t>ALL</w:t>
      </w:r>
      <w:r w:rsidRPr="00A0796D">
        <w:rPr>
          <w:rFonts w:ascii="ＭＳ Ｐゴシック" w:hAnsi="ＭＳ Ｐゴシック" w:cs="ＭＳ 明朝"/>
          <w:bCs/>
          <w:sz w:val="22"/>
          <w:szCs w:val="22"/>
          <w:lang w:val="de-DE" w:eastAsia="zh-TW"/>
        </w:rPr>
        <w:t>21</w:t>
      </w:r>
      <w:r w:rsidRPr="00A0796D">
        <w:rPr>
          <w:rFonts w:ascii="ＭＳ Ｐゴシック" w:hAnsi="ＭＳ Ｐゴシック" w:cs="ＭＳ 明朝" w:hint="eastAsia"/>
          <w:bCs/>
          <w:sz w:val="22"/>
          <w:szCs w:val="22"/>
          <w:lang w:val="de-DE"/>
        </w:rPr>
        <w:t>3</w:t>
      </w:r>
      <w:r w:rsidRPr="00A0796D">
        <w:rPr>
          <w:rFonts w:ascii="ＭＳ Ｐゴシック" w:hAnsi="ＭＳ Ｐゴシック" w:cs="ＭＳ 明朝" w:hint="eastAsia"/>
          <w:bCs/>
          <w:sz w:val="22"/>
          <w:szCs w:val="22"/>
          <w:lang w:val="de-DE"/>
        </w:rPr>
        <w:t>）</w:t>
      </w:r>
      <w:r w:rsidRPr="00A0796D">
        <w:rPr>
          <w:rFonts w:ascii="ＭＳ Ｐゴシック" w:hAnsi="ＭＳ Ｐゴシック" w:hint="eastAsia"/>
          <w:b/>
          <w:sz w:val="22"/>
          <w:szCs w:val="22"/>
        </w:rPr>
        <w:t xml:space="preserve">」　</w:t>
      </w:r>
    </w:p>
    <w:p w14:paraId="4A10889A" w14:textId="77777777" w:rsidR="00F31B13" w:rsidRPr="00A0796D" w:rsidRDefault="00F31B13" w:rsidP="00F31B13">
      <w:pPr>
        <w:spacing w:after="50" w:line="200" w:lineRule="exact"/>
        <w:jc w:val="center"/>
        <w:rPr>
          <w:rFonts w:ascii="ＭＳ Ｐゴシック" w:hAnsi="ＭＳ Ｐゴシック"/>
          <w:b/>
          <w:lang w:val="de-DE"/>
        </w:rPr>
      </w:pPr>
      <w:bookmarkStart w:id="79" w:name="OLE_LINK51"/>
      <w:bookmarkStart w:id="80" w:name="OLE_LINK52"/>
    </w:p>
    <w:bookmarkEnd w:id="79"/>
    <w:bookmarkEnd w:id="80"/>
    <w:p w14:paraId="775563B8" w14:textId="77777777" w:rsidR="00F31B13" w:rsidRPr="00A0796D" w:rsidRDefault="00F31B13" w:rsidP="00F31B13">
      <w:pPr>
        <w:spacing w:after="50" w:line="340" w:lineRule="exact"/>
        <w:jc w:val="center"/>
        <w:rPr>
          <w:rFonts w:ascii="ＭＳ Ｐゴシック" w:hAnsi="ＭＳ Ｐゴシック"/>
          <w:b/>
          <w:sz w:val="32"/>
          <w:lang w:val="de-DE"/>
        </w:rPr>
      </w:pPr>
      <w:r w:rsidRPr="00A0796D">
        <w:rPr>
          <w:rFonts w:ascii="ＭＳ Ｐゴシック" w:hAnsi="ＭＳ Ｐゴシック" w:hint="eastAsia"/>
          <w:sz w:val="32"/>
        </w:rPr>
        <w:t>同意書</w:t>
      </w:r>
    </w:p>
    <w:bookmarkEnd w:id="77"/>
    <w:bookmarkEnd w:id="78"/>
    <w:p w14:paraId="21DF79A4" w14:textId="77777777" w:rsidR="00F31B13" w:rsidRPr="00A0796D" w:rsidRDefault="00F31B13" w:rsidP="00F31B13">
      <w:pPr>
        <w:spacing w:after="50" w:line="340" w:lineRule="exact"/>
        <w:jc w:val="left"/>
        <w:rPr>
          <w:rFonts w:ascii="ＭＳ Ｐゴシック" w:hAnsi="ＭＳ Ｐゴシック"/>
          <w:lang w:val="de-DE"/>
        </w:rPr>
      </w:pPr>
    </w:p>
    <w:p w14:paraId="154A3C5B" w14:textId="77777777" w:rsidR="00F31B13" w:rsidRPr="00A0796D" w:rsidRDefault="00F31B13" w:rsidP="00F31B13">
      <w:pPr>
        <w:spacing w:after="50" w:line="340" w:lineRule="exact"/>
        <w:jc w:val="left"/>
        <w:rPr>
          <w:rFonts w:ascii="ＭＳ Ｐゴシック" w:hAnsi="ＭＳ Ｐゴシック"/>
          <w:u w:val="single"/>
          <w:lang w:val="de-DE"/>
        </w:rPr>
      </w:pPr>
      <w:r w:rsidRPr="00A0796D">
        <w:rPr>
          <w:rFonts w:ascii="ＭＳ Ｐゴシック" w:hAnsi="ＭＳ Ｐゴシック" w:hint="eastAsia"/>
        </w:rPr>
        <w:t>施設名</w:t>
      </w:r>
      <w:r w:rsidRPr="00A0796D">
        <w:rPr>
          <w:rFonts w:ascii="ＭＳ Ｐゴシック" w:hAnsi="ＭＳ Ｐゴシック" w:hint="eastAsia"/>
          <w:u w:val="single"/>
        </w:rPr>
        <w:t xml:space="preserve">　</w:t>
      </w:r>
      <w:r w:rsidRPr="00A0796D">
        <w:rPr>
          <w:rFonts w:ascii="ＭＳ Ｐゴシック" w:hAnsi="ＭＳ Ｐゴシック" w:hint="eastAsia"/>
          <w:u w:val="single"/>
          <w:lang w:val="de-DE"/>
        </w:rPr>
        <w:t xml:space="preserve">                  </w:t>
      </w:r>
      <w:r w:rsidRPr="00A0796D">
        <w:rPr>
          <w:rFonts w:ascii="ＭＳ Ｐゴシック" w:hAnsi="ＭＳ Ｐゴシック" w:hint="eastAsia"/>
          <w:u w:val="single"/>
        </w:rPr>
        <w:t xml:space="preserve">　</w:t>
      </w:r>
    </w:p>
    <w:p w14:paraId="5BFA363D" w14:textId="77777777" w:rsidR="00F31B13" w:rsidRPr="00A0796D" w:rsidRDefault="00F31B13" w:rsidP="00F31B13">
      <w:pPr>
        <w:spacing w:after="50" w:line="340" w:lineRule="exact"/>
        <w:jc w:val="left"/>
        <w:rPr>
          <w:rFonts w:ascii="ＭＳ Ｐゴシック" w:hAnsi="ＭＳ Ｐゴシック"/>
          <w:lang w:val="de-DE"/>
        </w:rPr>
      </w:pPr>
      <w:r w:rsidRPr="00A0796D">
        <w:rPr>
          <w:rFonts w:ascii="ＭＳ Ｐゴシック" w:hAnsi="ＭＳ Ｐゴシック" w:hint="eastAsia"/>
        </w:rPr>
        <w:t>病院長</w:t>
      </w:r>
      <w:r w:rsidRPr="00A0796D">
        <w:rPr>
          <w:rFonts w:ascii="ＭＳ Ｐゴシック" w:hAnsi="ＭＳ Ｐゴシック" w:hint="eastAsia"/>
          <w:u w:val="single"/>
        </w:rPr>
        <w:t xml:space="preserve">　</w:t>
      </w:r>
      <w:r w:rsidRPr="00A0796D">
        <w:rPr>
          <w:rFonts w:ascii="ＭＳ Ｐゴシック" w:hAnsi="ＭＳ Ｐゴシック" w:hint="eastAsia"/>
          <w:u w:val="single"/>
          <w:lang w:val="de-DE"/>
        </w:rPr>
        <w:t xml:space="preserve">                </w:t>
      </w:r>
      <w:r w:rsidRPr="00A0796D">
        <w:rPr>
          <w:rFonts w:ascii="ＭＳ Ｐゴシック" w:hAnsi="ＭＳ Ｐゴシック" w:hint="eastAsia"/>
          <w:u w:val="single"/>
        </w:rPr>
        <w:t xml:space="preserve">　</w:t>
      </w:r>
      <w:r w:rsidRPr="00A0796D">
        <w:rPr>
          <w:rFonts w:ascii="ＭＳ Ｐゴシック" w:hAnsi="ＭＳ Ｐゴシック" w:hint="eastAsia"/>
        </w:rPr>
        <w:t>殿</w:t>
      </w:r>
    </w:p>
    <w:p w14:paraId="28FFB16E" w14:textId="77777777" w:rsidR="00F31B13" w:rsidRPr="00A0796D" w:rsidRDefault="00F31B13" w:rsidP="00F31B13">
      <w:pPr>
        <w:spacing w:after="50" w:line="340" w:lineRule="exact"/>
        <w:jc w:val="left"/>
        <w:rPr>
          <w:rFonts w:ascii="ＭＳ Ｐゴシック" w:hAnsi="ＭＳ Ｐゴシック"/>
          <w:lang w:val="de-DE"/>
        </w:rPr>
      </w:pPr>
    </w:p>
    <w:p w14:paraId="744698AF" w14:textId="77777777" w:rsidR="00F31B13" w:rsidRPr="00A0796D" w:rsidRDefault="00F31B13" w:rsidP="00F31B13">
      <w:pPr>
        <w:spacing w:line="320" w:lineRule="exact"/>
        <w:jc w:val="left"/>
        <w:rPr>
          <w:rFonts w:ascii="ＭＳ Ｐゴシック" w:hAnsi="ＭＳ Ｐゴシック" w:cs="ＭＳ 明朝"/>
          <w:bCs/>
          <w:sz w:val="28"/>
          <w:szCs w:val="28"/>
        </w:rPr>
      </w:pPr>
      <w:r w:rsidRPr="00A0796D">
        <w:rPr>
          <w:rFonts w:ascii="ＭＳ Ｐゴシック" w:hAnsi="ＭＳ Ｐゴシック" w:hint="eastAsia"/>
        </w:rPr>
        <w:t>このたび、私は</w:t>
      </w:r>
      <w:r w:rsidRPr="00A0796D">
        <w:rPr>
          <w:rFonts w:ascii="ＭＳ Ｐゴシック" w:hAnsi="ＭＳ Ｐゴシック" w:cs="ＭＳ 明朝"/>
          <w:bCs/>
          <w:lang w:eastAsia="zh-TW"/>
        </w:rPr>
        <w:t>JALSG</w:t>
      </w:r>
      <w:r w:rsidRPr="00A0796D">
        <w:rPr>
          <w:rFonts w:ascii="ＭＳ Ｐゴシック" w:hAnsi="ＭＳ Ｐゴシック" w:cs="ＭＳ 明朝"/>
          <w:bCs/>
        </w:rPr>
        <w:t xml:space="preserve"> B</w:t>
      </w:r>
      <w:r w:rsidRPr="00A0796D">
        <w:rPr>
          <w:rFonts w:ascii="ＭＳ Ｐゴシック" w:hAnsi="ＭＳ Ｐゴシック" w:cs="ＭＳ 明朝" w:hint="eastAsia"/>
          <w:bCs/>
        </w:rPr>
        <w:t>urkitt-</w:t>
      </w:r>
      <w:r w:rsidRPr="00A0796D">
        <w:rPr>
          <w:rFonts w:ascii="ＭＳ Ｐゴシック" w:hAnsi="ＭＳ Ｐゴシック" w:cs="ＭＳ 明朝"/>
          <w:bCs/>
        </w:rPr>
        <w:t>ALL</w:t>
      </w:r>
      <w:r w:rsidRPr="00A0796D">
        <w:rPr>
          <w:rFonts w:ascii="ＭＳ Ｐゴシック" w:hAnsi="ＭＳ Ｐゴシック" w:cs="ＭＳ 明朝"/>
          <w:bCs/>
          <w:lang w:eastAsia="zh-TW"/>
        </w:rPr>
        <w:t>21</w:t>
      </w:r>
      <w:r w:rsidRPr="00A0796D">
        <w:rPr>
          <w:rFonts w:ascii="ＭＳ Ｐゴシック" w:hAnsi="ＭＳ Ｐゴシック" w:cs="ＭＳ 明朝" w:hint="eastAsia"/>
          <w:bCs/>
        </w:rPr>
        <w:t>3</w:t>
      </w:r>
      <w:r w:rsidRPr="00A0796D">
        <w:rPr>
          <w:rFonts w:ascii="ＭＳ Ｐゴシック" w:hAnsi="ＭＳ Ｐゴシック" w:hint="eastAsia"/>
        </w:rPr>
        <w:t>「</w:t>
      </w:r>
      <w:r w:rsidRPr="00A0796D">
        <w:rPr>
          <w:rFonts w:ascii="ＭＳ Ｐゴシック" w:hAnsi="ＭＳ Ｐゴシック" w:cs="ＭＳ 明朝" w:hint="eastAsia"/>
          <w:bCs/>
        </w:rPr>
        <w:t>成人</w:t>
      </w:r>
      <w:r w:rsidRPr="00A0796D">
        <w:rPr>
          <w:rFonts w:ascii="ＭＳ Ｐゴシック" w:hAnsi="ＭＳ Ｐゴシック" w:cs="ＭＳ 明朝" w:hint="eastAsia"/>
          <w:bCs/>
          <w:szCs w:val="21"/>
        </w:rPr>
        <w:t>Burkitt</w:t>
      </w:r>
      <w:r w:rsidRPr="00A0796D">
        <w:rPr>
          <w:rFonts w:ascii="ＭＳ Ｐゴシック" w:hAnsi="ＭＳ Ｐゴシック" w:cs="ＭＳ 明朝" w:hint="eastAsia"/>
          <w:bCs/>
          <w:szCs w:val="21"/>
        </w:rPr>
        <w:t>白血病に対する多剤併用化学療法による</w:t>
      </w:r>
      <w:r w:rsidRPr="00A0796D">
        <w:rPr>
          <w:rFonts w:ascii="ＭＳ Ｐゴシック" w:hAnsi="ＭＳ Ｐゴシック" w:cs="ＭＳ 明朝" w:hint="eastAsia"/>
          <w:bCs/>
        </w:rPr>
        <w:t>第Ⅱ相</w:t>
      </w:r>
      <w:r w:rsidRPr="00A0796D">
        <w:rPr>
          <w:rFonts w:ascii="ＭＳ Ｐゴシック" w:hAnsi="ＭＳ Ｐゴシック" w:cs="ＭＳ 明朝" w:hint="eastAsia"/>
          <w:bCs/>
          <w:lang w:eastAsia="zh-TW"/>
        </w:rPr>
        <w:t>臨床試験</w:t>
      </w:r>
      <w:r w:rsidRPr="00A0796D">
        <w:rPr>
          <w:rFonts w:ascii="ＭＳ Ｐゴシック" w:hAnsi="ＭＳ Ｐゴシック" w:hint="eastAsia"/>
        </w:rPr>
        <w:t>」の臨床試験を受けるに当り、担当医師から以下について詳細な説明を受けて了承しましたので、その実施に同意します。</w:t>
      </w:r>
    </w:p>
    <w:p w14:paraId="535C559A" w14:textId="77777777" w:rsidR="00F31B13" w:rsidRPr="00A0796D" w:rsidRDefault="00F31B13" w:rsidP="00F31B13">
      <w:pPr>
        <w:pStyle w:val="a5"/>
        <w:tabs>
          <w:tab w:val="left" w:pos="840"/>
        </w:tabs>
        <w:snapToGrid/>
        <w:rPr>
          <w:rFonts w:ascii="ＭＳ Ｐゴシック" w:eastAsia="ＭＳ Ｐゴシック" w:hAnsi="ＭＳ Ｐゴシック"/>
          <w:sz w:val="24"/>
        </w:rPr>
      </w:pPr>
    </w:p>
    <w:p w14:paraId="184CE1AB" w14:textId="77777777" w:rsidR="00F31B13" w:rsidRPr="00A0796D" w:rsidRDefault="00F31B13" w:rsidP="00F31B13">
      <w:pPr>
        <w:pStyle w:val="a5"/>
        <w:tabs>
          <w:tab w:val="left" w:pos="840"/>
        </w:tabs>
        <w:snapToGrid/>
        <w:rPr>
          <w:rFonts w:ascii="ＭＳ Ｐゴシック" w:eastAsia="ＭＳ Ｐゴシック" w:hAnsi="ＭＳ Ｐゴシック"/>
          <w:sz w:val="24"/>
        </w:rPr>
      </w:pPr>
      <w:r w:rsidRPr="00A0796D">
        <w:rPr>
          <w:rFonts w:ascii="ＭＳ Ｐゴシック" w:eastAsia="ＭＳ Ｐゴシック" w:hAnsi="ＭＳ Ｐゴシック" w:hint="eastAsia"/>
          <w:sz w:val="24"/>
        </w:rPr>
        <w:t>《説明を受け理解した項目》（□の中にご自分でレ印を入れて下さい）</w:t>
      </w:r>
    </w:p>
    <w:p w14:paraId="587A261A" w14:textId="77777777" w:rsidR="00F31B13" w:rsidRPr="00A0796D" w:rsidRDefault="00F31B13" w:rsidP="00F31B13">
      <w:pPr>
        <w:spacing w:after="50" w:line="200" w:lineRule="exact"/>
        <w:jc w:val="center"/>
        <w:rPr>
          <w:rFonts w:ascii="ＭＳ Ｐゴシック" w:hAnsi="ＭＳ Ｐゴシック"/>
          <w:b/>
        </w:rPr>
      </w:pPr>
    </w:p>
    <w:p w14:paraId="61148A23"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本研究が臨床研究であること</w:t>
      </w:r>
    </w:p>
    <w:p w14:paraId="6C04409F"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この研究の参加対象となる患者さんの病状と治療について</w:t>
      </w:r>
    </w:p>
    <w:p w14:paraId="7A3000C7"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試験の目的　</w:t>
      </w:r>
    </w:p>
    <w:p w14:paraId="1E9ADD96"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試験の方法（対象となる患者さん、検査、経過観察、治療法）　</w:t>
      </w:r>
    </w:p>
    <w:p w14:paraId="363390BF" w14:textId="77777777" w:rsidR="00F31B13" w:rsidRPr="00A0796D" w:rsidRDefault="00F31B13" w:rsidP="00F31B13">
      <w:pPr>
        <w:spacing w:after="50" w:line="300" w:lineRule="exact"/>
        <w:ind w:leftChars="75" w:left="143"/>
        <w:jc w:val="left"/>
        <w:rPr>
          <w:rFonts w:ascii="ＭＳ Ｐゴシック" w:hAnsi="ＭＳ Ｐゴシック"/>
          <w:noProof/>
          <w:sz w:val="22"/>
          <w:szCs w:val="22"/>
        </w:rPr>
      </w:pPr>
      <w:r w:rsidRPr="00A0796D">
        <w:rPr>
          <w:rFonts w:ascii="ＭＳ Ｐゴシック" w:hAnsi="ＭＳ Ｐゴシック" w:hint="eastAsia"/>
          <w:sz w:val="22"/>
        </w:rPr>
        <w:t xml:space="preserve">□　</w:t>
      </w:r>
      <w:r w:rsidRPr="00A0796D">
        <w:rPr>
          <w:rFonts w:ascii="ＭＳ Ｐゴシック" w:hAnsi="ＭＳ Ｐゴシック" w:hint="eastAsia"/>
          <w:noProof/>
          <w:sz w:val="22"/>
          <w:szCs w:val="22"/>
        </w:rPr>
        <w:t>予想される試験の利益（効果など）と不利益（副作用など）</w:t>
      </w:r>
    </w:p>
    <w:p w14:paraId="7344AD46"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予想される副作用とその対応方法について</w:t>
      </w:r>
    </w:p>
    <w:p w14:paraId="2CB857FB"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他の治療法の有無とその内容</w:t>
      </w:r>
    </w:p>
    <w:p w14:paraId="37141445" w14:textId="77777777" w:rsidR="00F31B13" w:rsidRPr="00A0796D" w:rsidRDefault="00F31B13" w:rsidP="00F31B13">
      <w:pPr>
        <w:spacing w:after="50" w:line="300" w:lineRule="exact"/>
        <w:ind w:leftChars="75" w:left="143"/>
        <w:jc w:val="left"/>
        <w:rPr>
          <w:rFonts w:ascii="ＭＳ Ｐゴシック" w:hAnsi="ＭＳ Ｐゴシック"/>
        </w:rPr>
      </w:pPr>
      <w:r w:rsidRPr="00A0796D">
        <w:rPr>
          <w:rFonts w:ascii="ＭＳ Ｐゴシック" w:hAnsi="ＭＳ Ｐゴシック" w:hint="eastAsia"/>
          <w:sz w:val="22"/>
        </w:rPr>
        <w:t xml:space="preserve">□　</w:t>
      </w:r>
      <w:r w:rsidRPr="00A0796D">
        <w:rPr>
          <w:rFonts w:ascii="ＭＳ Ｐゴシック" w:hAnsi="ＭＳ Ｐゴシック" w:hint="eastAsia"/>
          <w:sz w:val="22"/>
          <w:szCs w:val="22"/>
        </w:rPr>
        <w:t>ALL</w:t>
      </w:r>
      <w:r w:rsidRPr="00A0796D">
        <w:rPr>
          <w:rFonts w:ascii="ＭＳ Ｐゴシック" w:hAnsi="ＭＳ Ｐゴシック" w:hint="eastAsia"/>
          <w:sz w:val="22"/>
          <w:szCs w:val="22"/>
        </w:rPr>
        <w:t>細胞および正常細胞</w:t>
      </w:r>
      <w:r w:rsidRPr="00A0796D">
        <w:rPr>
          <w:rFonts w:ascii="ＭＳ Ｐゴシック" w:hAnsi="ＭＳ Ｐゴシック" w:hint="eastAsia"/>
          <w:noProof/>
          <w:sz w:val="22"/>
          <w:szCs w:val="22"/>
        </w:rPr>
        <w:t>の</w:t>
      </w:r>
      <w:r w:rsidRPr="00A0796D">
        <w:rPr>
          <w:rFonts w:ascii="ＭＳ Ｐゴシック" w:hAnsi="ＭＳ Ｐゴシック"/>
          <w:noProof/>
          <w:sz w:val="22"/>
          <w:szCs w:val="22"/>
        </w:rPr>
        <w:t>RNA</w:t>
      </w:r>
      <w:r w:rsidRPr="00A0796D">
        <w:rPr>
          <w:rFonts w:ascii="ＭＳ Ｐゴシック" w:hAnsi="ＭＳ Ｐゴシック" w:hint="eastAsia"/>
          <w:noProof/>
          <w:sz w:val="22"/>
          <w:szCs w:val="22"/>
        </w:rPr>
        <w:t>、</w:t>
      </w:r>
      <w:r w:rsidRPr="00A0796D">
        <w:rPr>
          <w:rFonts w:ascii="ＭＳ Ｐゴシック" w:hAnsi="ＭＳ Ｐゴシック"/>
          <w:noProof/>
          <w:sz w:val="22"/>
          <w:szCs w:val="22"/>
        </w:rPr>
        <w:t>DNA</w:t>
      </w:r>
      <w:r w:rsidRPr="00A0796D">
        <w:rPr>
          <w:rFonts w:ascii="ＭＳ Ｐゴシック" w:hAnsi="ＭＳ Ｐゴシック" w:hint="eastAsia"/>
          <w:noProof/>
          <w:sz w:val="22"/>
          <w:szCs w:val="22"/>
        </w:rPr>
        <w:t>を用いた探索的研究（網羅的遺伝子解析など）について</w:t>
      </w:r>
    </w:p>
    <w:p w14:paraId="185A7DF9" w14:textId="77777777" w:rsidR="00F31B13" w:rsidRPr="00A0796D" w:rsidRDefault="00F31B13" w:rsidP="00F31B13">
      <w:pPr>
        <w:autoSpaceDE w:val="0"/>
        <w:autoSpaceDN w:val="0"/>
        <w:adjustRightInd w:val="0"/>
        <w:spacing w:after="50" w:line="300" w:lineRule="exact"/>
        <w:ind w:leftChars="75" w:left="143"/>
        <w:jc w:val="left"/>
        <w:rPr>
          <w:rFonts w:ascii="ＭＳ Ｐゴシック" w:hAnsi="ＭＳ Ｐゴシック"/>
          <w:kern w:val="0"/>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試験への参加予定期間</w:t>
      </w:r>
    </w:p>
    <w:p w14:paraId="629F8A4E"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試験に参加する予定の患者さんの人数</w:t>
      </w:r>
    </w:p>
    <w:p w14:paraId="1D89ABCE" w14:textId="77777777" w:rsidR="00F31B13" w:rsidRPr="00A0796D" w:rsidRDefault="00F31B13" w:rsidP="00F31B13">
      <w:pPr>
        <w:autoSpaceDE w:val="0"/>
        <w:autoSpaceDN w:val="0"/>
        <w:adjustRightInd w:val="0"/>
        <w:spacing w:after="50" w:line="300" w:lineRule="exact"/>
        <w:ind w:leftChars="75" w:left="143"/>
        <w:jc w:val="left"/>
        <w:rPr>
          <w:rFonts w:ascii="ＭＳ Ｐゴシック" w:hAnsi="ＭＳ Ｐゴシック"/>
          <w:kern w:val="0"/>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プライバシーの保護について</w:t>
      </w:r>
    </w:p>
    <w:p w14:paraId="4590ACAB" w14:textId="77777777" w:rsidR="00F31B13" w:rsidRPr="00A0796D" w:rsidRDefault="00F31B13" w:rsidP="00F31B13">
      <w:pPr>
        <w:autoSpaceDE w:val="0"/>
        <w:autoSpaceDN w:val="0"/>
        <w:adjustRightInd w:val="0"/>
        <w:spacing w:after="50" w:line="300" w:lineRule="exact"/>
        <w:ind w:leftChars="75" w:left="143"/>
        <w:jc w:val="left"/>
        <w:rPr>
          <w:rFonts w:ascii="ＭＳ Ｐゴシック" w:hAnsi="ＭＳ Ｐゴシック"/>
          <w:kern w:val="0"/>
          <w:sz w:val="22"/>
        </w:rPr>
      </w:pPr>
      <w:r w:rsidRPr="00A0796D">
        <w:rPr>
          <w:rFonts w:ascii="ＭＳ Ｐゴシック" w:hAnsi="ＭＳ Ｐゴシック" w:hint="eastAsia"/>
          <w:sz w:val="22"/>
        </w:rPr>
        <w:t>□　研究結果の公表について</w:t>
      </w:r>
    </w:p>
    <w:p w14:paraId="5A3CE3C0" w14:textId="77777777" w:rsidR="00F31B13" w:rsidRPr="00A0796D" w:rsidRDefault="00F31B13" w:rsidP="00F31B13">
      <w:pPr>
        <w:autoSpaceDE w:val="0"/>
        <w:autoSpaceDN w:val="0"/>
        <w:adjustRightInd w:val="0"/>
        <w:spacing w:after="50" w:line="300" w:lineRule="exact"/>
        <w:ind w:leftChars="75" w:left="143"/>
        <w:jc w:val="left"/>
        <w:rPr>
          <w:rFonts w:ascii="ＭＳ Ｐゴシック" w:hAnsi="ＭＳ Ｐゴシック"/>
          <w:kern w:val="0"/>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健康被害が発生した場合に必要な治療が行われることについて</w:t>
      </w:r>
    </w:p>
    <w:p w14:paraId="6CFA2F76" w14:textId="77777777" w:rsidR="00F31B13" w:rsidRPr="00A0796D" w:rsidRDefault="00F31B13" w:rsidP="00F31B13">
      <w:pPr>
        <w:autoSpaceDE w:val="0"/>
        <w:autoSpaceDN w:val="0"/>
        <w:adjustRightInd w:val="0"/>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sz w:val="22"/>
          <w:szCs w:val="22"/>
        </w:rPr>
        <w:t>この研究の倫理審査について</w:t>
      </w:r>
    </w:p>
    <w:p w14:paraId="54FBC597"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この試験に関する新たな情報が得られた場合について</w:t>
      </w:r>
    </w:p>
    <w:p w14:paraId="59D81848"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この研究への参加の自由と同意撤回の自由について</w:t>
      </w:r>
    </w:p>
    <w:p w14:paraId="5228679C"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kern w:val="0"/>
          <w:sz w:val="22"/>
        </w:rPr>
        <w:t>試験への参加を中止させる場合の条件</w:t>
      </w:r>
    </w:p>
    <w:p w14:paraId="731BA343"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sz w:val="22"/>
          <w:szCs w:val="22"/>
        </w:rPr>
        <w:t>検査の残りの検体の保存</w:t>
      </w:r>
    </w:p>
    <w:p w14:paraId="06532825"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費用負担について</w:t>
      </w:r>
    </w:p>
    <w:p w14:paraId="3F37CF03" w14:textId="77777777" w:rsidR="00F31B13" w:rsidRPr="00A0796D" w:rsidRDefault="00F31B13" w:rsidP="00F31B13">
      <w:pPr>
        <w:spacing w:after="50" w:line="300" w:lineRule="exact"/>
        <w:ind w:leftChars="75" w:left="143"/>
        <w:rPr>
          <w:rFonts w:ascii="ＭＳ Ｐゴシック" w:hAnsi="ＭＳ Ｐゴシック"/>
          <w:sz w:val="22"/>
        </w:rPr>
      </w:pPr>
      <w:r w:rsidRPr="00A0796D">
        <w:rPr>
          <w:rFonts w:ascii="ＭＳ Ｐゴシック" w:hAnsi="ＭＳ Ｐゴシック" w:hint="eastAsia"/>
          <w:sz w:val="22"/>
        </w:rPr>
        <w:t>□　研究の組織・資金源・利益相反について</w:t>
      </w:r>
    </w:p>
    <w:p w14:paraId="5B0D6913" w14:textId="77777777" w:rsidR="00F31B13" w:rsidRPr="00A0796D" w:rsidRDefault="00F31B13" w:rsidP="00F31B13">
      <w:pPr>
        <w:spacing w:after="50" w:line="300" w:lineRule="exact"/>
        <w:ind w:leftChars="75" w:left="143"/>
        <w:rPr>
          <w:rFonts w:ascii="ＭＳ Ｐゴシック" w:hAnsi="ＭＳ Ｐゴシック"/>
          <w:sz w:val="22"/>
        </w:rPr>
      </w:pPr>
      <w:r w:rsidRPr="00A0796D">
        <w:rPr>
          <w:rFonts w:ascii="ＭＳ Ｐゴシック" w:hAnsi="ＭＳ Ｐゴシック" w:hint="eastAsia"/>
          <w:sz w:val="22"/>
        </w:rPr>
        <w:lastRenderedPageBreak/>
        <w:t>□　研究計画の閲覧について</w:t>
      </w:r>
    </w:p>
    <w:p w14:paraId="2C84E694" w14:textId="77777777" w:rsidR="00F31B13" w:rsidRPr="00A0796D" w:rsidRDefault="00F31B13" w:rsidP="00A36DC8">
      <w:pPr>
        <w:numPr>
          <w:ilvl w:val="0"/>
          <w:numId w:val="9"/>
        </w:numPr>
        <w:spacing w:after="50" w:line="300" w:lineRule="exact"/>
        <w:rPr>
          <w:rFonts w:ascii="ＭＳ Ｐゴシック" w:hAnsi="ＭＳ Ｐゴシック"/>
          <w:sz w:val="22"/>
        </w:rPr>
      </w:pPr>
      <w:r w:rsidRPr="00A0796D">
        <w:rPr>
          <w:rFonts w:ascii="ＭＳ Ｐゴシック" w:hAnsi="ＭＳ Ｐゴシック" w:hint="eastAsia"/>
          <w:sz w:val="22"/>
        </w:rPr>
        <w:t>この研究から生じる知的財産権について</w:t>
      </w:r>
    </w:p>
    <w:p w14:paraId="018E8C18"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質問の自由について</w:t>
      </w:r>
    </w:p>
    <w:p w14:paraId="54A11D67"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noProof/>
          <w:sz w:val="22"/>
          <w:szCs w:val="22"/>
        </w:rPr>
        <w:t>遺伝子解析実施予定機関</w:t>
      </w:r>
    </w:p>
    <w:p w14:paraId="43F1EA76" w14:textId="77777777" w:rsidR="00F31B13" w:rsidRPr="00A0796D" w:rsidRDefault="00F31B13" w:rsidP="00F31B13">
      <w:pPr>
        <w:spacing w:after="50" w:line="300" w:lineRule="exact"/>
        <w:ind w:leftChars="75" w:left="143"/>
        <w:jc w:val="left"/>
        <w:rPr>
          <w:rFonts w:ascii="ＭＳ Ｐゴシック" w:hAnsi="ＭＳ Ｐゴシック"/>
          <w:sz w:val="22"/>
        </w:rPr>
      </w:pPr>
      <w:r w:rsidRPr="00A0796D">
        <w:rPr>
          <w:rFonts w:ascii="ＭＳ Ｐゴシック" w:hAnsi="ＭＳ Ｐゴシック" w:hint="eastAsia"/>
          <w:sz w:val="22"/>
        </w:rPr>
        <w:t xml:space="preserve">□　</w:t>
      </w:r>
      <w:r w:rsidRPr="00A0796D">
        <w:rPr>
          <w:rFonts w:ascii="ＭＳ Ｐゴシック" w:hAnsi="ＭＳ Ｐゴシック" w:hint="eastAsia"/>
          <w:noProof/>
          <w:sz w:val="22"/>
          <w:szCs w:val="22"/>
        </w:rPr>
        <w:t>試験担当医師の連絡先</w:t>
      </w:r>
    </w:p>
    <w:p w14:paraId="32BC8157" w14:textId="77777777" w:rsidR="00F31B13" w:rsidRPr="00A0796D" w:rsidRDefault="00F31B13" w:rsidP="00F31B13">
      <w:pPr>
        <w:rPr>
          <w:rFonts w:ascii="ＭＳ Ｐゴシック" w:hAnsi="ＭＳ Ｐゴシック"/>
        </w:rPr>
      </w:pPr>
    </w:p>
    <w:p w14:paraId="04BAC398" w14:textId="77777777" w:rsidR="00F31B13" w:rsidRPr="00A0796D" w:rsidRDefault="00F31B13" w:rsidP="00F31B13">
      <w:pPr>
        <w:rPr>
          <w:rFonts w:ascii="ＭＳ Ｐゴシック" w:hAnsi="ＭＳ Ｐゴシック"/>
          <w:sz w:val="28"/>
        </w:rPr>
      </w:pPr>
    </w:p>
    <w:p w14:paraId="0BEE61A8" w14:textId="77777777" w:rsidR="00F31B13" w:rsidRPr="00A0796D" w:rsidRDefault="00F31B13" w:rsidP="00F31B13">
      <w:pPr>
        <w:rPr>
          <w:rFonts w:ascii="ＭＳ Ｐゴシック" w:hAnsi="ＭＳ Ｐゴシック"/>
          <w:sz w:val="28"/>
        </w:rPr>
      </w:pPr>
      <w:r w:rsidRPr="00A0796D">
        <w:rPr>
          <w:rFonts w:ascii="ＭＳ Ｐゴシック" w:hAnsi="ＭＳ Ｐゴシック" w:hint="eastAsia"/>
          <w:sz w:val="28"/>
        </w:rPr>
        <w:t>《臨床研究に協力することの同意》</w:t>
      </w:r>
    </w:p>
    <w:p w14:paraId="53252FCA"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 xml:space="preserve">　　　　　　　　　　　　　　　　　（「はい」または「いいえ」に○を付けて下さい）</w:t>
      </w:r>
    </w:p>
    <w:p w14:paraId="54A73658"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この臨床研究に協力することに同意しますか？</w:t>
      </w:r>
    </w:p>
    <w:p w14:paraId="2DDC9F44"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 xml:space="preserve">　</w:t>
      </w:r>
    </w:p>
    <w:p w14:paraId="03D6D09E" w14:textId="77777777" w:rsidR="00F31B13" w:rsidRPr="00A0796D" w:rsidRDefault="00F31B13" w:rsidP="00F31B13">
      <w:pPr>
        <w:jc w:val="center"/>
        <w:rPr>
          <w:rFonts w:ascii="ＭＳ Ｐゴシック" w:hAnsi="ＭＳ Ｐゴシック"/>
        </w:rPr>
      </w:pPr>
      <w:r w:rsidRPr="00A0796D">
        <w:rPr>
          <w:rFonts w:ascii="ＭＳ Ｐゴシック" w:hAnsi="ＭＳ Ｐゴシック" w:hint="eastAsia"/>
        </w:rPr>
        <w:t>はい　　　　　　いいえ</w:t>
      </w:r>
    </w:p>
    <w:p w14:paraId="630DF9DD" w14:textId="77777777" w:rsidR="00F31B13" w:rsidRPr="00A0796D" w:rsidRDefault="00F31B13" w:rsidP="00F31B13">
      <w:pPr>
        <w:jc w:val="center"/>
        <w:rPr>
          <w:rFonts w:ascii="ＭＳ Ｐゴシック" w:hAnsi="ＭＳ Ｐゴシック"/>
          <w:sz w:val="28"/>
        </w:rPr>
      </w:pPr>
    </w:p>
    <w:p w14:paraId="2A378388" w14:textId="77777777" w:rsidR="00F31B13" w:rsidRPr="00A0796D" w:rsidRDefault="00F31B13" w:rsidP="00F31B13">
      <w:pPr>
        <w:rPr>
          <w:rFonts w:ascii="ＭＳ Ｐゴシック" w:hAnsi="ＭＳ Ｐゴシック"/>
          <w:sz w:val="28"/>
        </w:rPr>
      </w:pPr>
      <w:r w:rsidRPr="00A0796D">
        <w:rPr>
          <w:rFonts w:ascii="ＭＳ Ｐゴシック" w:hAnsi="ＭＳ Ｐゴシック" w:hint="eastAsia"/>
          <w:sz w:val="28"/>
        </w:rPr>
        <w:t>《バーキット</w:t>
      </w:r>
      <w:r w:rsidRPr="00A0796D">
        <w:rPr>
          <w:rFonts w:ascii="ＭＳ Ｐゴシック" w:hAnsi="ＭＳ Ｐゴシック" w:hint="eastAsia"/>
          <w:sz w:val="28"/>
        </w:rPr>
        <w:t>ALL</w:t>
      </w:r>
      <w:r w:rsidRPr="00A0796D">
        <w:rPr>
          <w:rFonts w:ascii="ＭＳ Ｐゴシック" w:hAnsi="ＭＳ Ｐゴシック" w:hint="eastAsia"/>
          <w:sz w:val="28"/>
        </w:rPr>
        <w:t>細胞および正常細胞の</w:t>
      </w:r>
      <w:r w:rsidRPr="00A0796D">
        <w:rPr>
          <w:rFonts w:ascii="ＭＳ Ｐゴシック" w:hAnsi="ＭＳ Ｐゴシック"/>
          <w:sz w:val="28"/>
        </w:rPr>
        <w:t>RNA</w:t>
      </w:r>
      <w:r w:rsidRPr="00A0796D">
        <w:rPr>
          <w:rFonts w:ascii="ＭＳ Ｐゴシック" w:hAnsi="ＭＳ Ｐゴシック" w:hint="eastAsia"/>
          <w:sz w:val="28"/>
        </w:rPr>
        <w:t>、</w:t>
      </w:r>
      <w:r w:rsidRPr="00A0796D">
        <w:rPr>
          <w:rFonts w:ascii="ＭＳ Ｐゴシック" w:hAnsi="ＭＳ Ｐゴシック"/>
          <w:sz w:val="28"/>
        </w:rPr>
        <w:t>DNA</w:t>
      </w:r>
      <w:r w:rsidRPr="00A0796D">
        <w:rPr>
          <w:rFonts w:ascii="ＭＳ Ｐゴシック" w:hAnsi="ＭＳ Ｐゴシック" w:hint="eastAsia"/>
          <w:sz w:val="28"/>
        </w:rPr>
        <w:t>を用いた探索的研究に協力することの同意》</w:t>
      </w:r>
    </w:p>
    <w:p w14:paraId="2EBDAFA1" w14:textId="77777777" w:rsidR="00F31B13" w:rsidRPr="00A0796D" w:rsidRDefault="00F31B13" w:rsidP="00F31B13">
      <w:pPr>
        <w:rPr>
          <w:rFonts w:ascii="ＭＳ Ｐゴシック" w:hAnsi="ＭＳ Ｐゴシック"/>
          <w:sz w:val="28"/>
        </w:rPr>
      </w:pPr>
      <w:r w:rsidRPr="00A0796D">
        <w:rPr>
          <w:rFonts w:ascii="ＭＳ Ｐゴシック" w:hAnsi="ＭＳ Ｐゴシック" w:hint="eastAsia"/>
          <w:sz w:val="28"/>
        </w:rPr>
        <w:t xml:space="preserve">　　　　　</w:t>
      </w:r>
      <w:r w:rsidRPr="00A0796D">
        <w:rPr>
          <w:rFonts w:ascii="ＭＳ Ｐゴシック" w:hAnsi="ＭＳ Ｐゴシック" w:hint="eastAsia"/>
          <w:sz w:val="20"/>
        </w:rPr>
        <w:t>（「はい」または「いいえ」に○を付けて下さい）</w:t>
      </w:r>
    </w:p>
    <w:p w14:paraId="3E07884F" w14:textId="77777777" w:rsidR="00F31B13" w:rsidRPr="00A0796D" w:rsidRDefault="00F31B13" w:rsidP="00F31B13">
      <w:pPr>
        <w:ind w:leftChars="75" w:left="143"/>
        <w:rPr>
          <w:rFonts w:ascii="ＭＳ Ｐゴシック" w:hAnsi="ＭＳ Ｐゴシック"/>
        </w:rPr>
      </w:pPr>
      <w:r w:rsidRPr="00A0796D">
        <w:rPr>
          <w:rFonts w:ascii="ＭＳ Ｐゴシック" w:hAnsi="ＭＳ Ｐゴシック" w:hint="eastAsia"/>
        </w:rPr>
        <w:t>あなたの検体</w:t>
      </w:r>
      <w:r w:rsidRPr="00A0796D">
        <w:rPr>
          <w:rFonts w:ascii="ＭＳ Ｐゴシック" w:hAnsi="ＭＳ Ｐゴシック"/>
        </w:rPr>
        <w:t>(</w:t>
      </w:r>
      <w:r w:rsidRPr="00A0796D">
        <w:rPr>
          <w:rFonts w:ascii="ＭＳ Ｐゴシック" w:hAnsi="ＭＳ Ｐゴシック" w:hint="eastAsia"/>
        </w:rPr>
        <w:t>バーキット</w:t>
      </w:r>
      <w:r w:rsidRPr="00A0796D">
        <w:rPr>
          <w:rFonts w:ascii="ＭＳ Ｐゴシック" w:hAnsi="ＭＳ Ｐゴシック" w:hint="eastAsia"/>
        </w:rPr>
        <w:t>ALL</w:t>
      </w:r>
      <w:r w:rsidRPr="00A0796D">
        <w:rPr>
          <w:rFonts w:ascii="ＭＳ Ｐゴシック" w:hAnsi="ＭＳ Ｐゴシック" w:hint="eastAsia"/>
        </w:rPr>
        <w:t>細胞および正常細胞から取り出した</w:t>
      </w:r>
      <w:r w:rsidRPr="00A0796D">
        <w:rPr>
          <w:rFonts w:ascii="ＭＳ Ｐゴシック" w:hAnsi="ＭＳ Ｐゴシック"/>
        </w:rPr>
        <w:t>R</w:t>
      </w:r>
      <w:r w:rsidRPr="00A0796D">
        <w:rPr>
          <w:rFonts w:ascii="ＭＳ Ｐゴシック" w:hAnsi="ＭＳ Ｐゴシック" w:hint="eastAsia"/>
        </w:rPr>
        <w:t>NA</w:t>
      </w:r>
      <w:r w:rsidRPr="00A0796D">
        <w:rPr>
          <w:rFonts w:ascii="ＭＳ Ｐゴシック" w:hAnsi="ＭＳ Ｐゴシック" w:hint="eastAsia"/>
        </w:rPr>
        <w:t>、</w:t>
      </w:r>
      <w:r w:rsidRPr="00A0796D">
        <w:rPr>
          <w:rFonts w:ascii="ＭＳ Ｐゴシック" w:hAnsi="ＭＳ Ｐゴシック"/>
        </w:rPr>
        <w:t>DNA)</w:t>
      </w:r>
      <w:r w:rsidRPr="00A0796D">
        <w:rPr>
          <w:rFonts w:ascii="ＭＳ Ｐゴシック" w:hAnsi="ＭＳ Ｐゴシック" w:hint="eastAsia"/>
        </w:rPr>
        <w:t>が</w:t>
      </w:r>
      <w:r w:rsidRPr="00A0796D">
        <w:rPr>
          <w:rFonts w:ascii="ＭＳ Ｐゴシック" w:hAnsi="ＭＳ Ｐゴシック"/>
        </w:rPr>
        <w:t>探索的</w:t>
      </w:r>
      <w:r w:rsidRPr="00A0796D">
        <w:rPr>
          <w:rFonts w:ascii="ＭＳ Ｐゴシック" w:hAnsi="ＭＳ Ｐゴシック" w:hint="eastAsia"/>
        </w:rPr>
        <w:t>研究（網羅的遺伝子解析研究を含む）に使用されることに同意しますか？</w:t>
      </w:r>
    </w:p>
    <w:p w14:paraId="420509DA" w14:textId="77777777" w:rsidR="00F31B13" w:rsidRPr="00A0796D" w:rsidRDefault="00F31B13" w:rsidP="00F31B13">
      <w:pPr>
        <w:spacing w:line="240" w:lineRule="exact"/>
        <w:rPr>
          <w:rFonts w:ascii="ＭＳ Ｐゴシック" w:hAnsi="ＭＳ Ｐゴシック"/>
          <w:sz w:val="28"/>
        </w:rPr>
      </w:pPr>
    </w:p>
    <w:p w14:paraId="5657D127" w14:textId="77777777" w:rsidR="00F31B13" w:rsidRPr="00A0796D" w:rsidRDefault="00F31B13" w:rsidP="00F31B13">
      <w:pPr>
        <w:jc w:val="center"/>
        <w:rPr>
          <w:rFonts w:ascii="ＭＳ Ｐゴシック" w:hAnsi="ＭＳ Ｐゴシック"/>
        </w:rPr>
      </w:pPr>
      <w:r w:rsidRPr="00A0796D">
        <w:rPr>
          <w:rFonts w:ascii="ＭＳ Ｐゴシック" w:hAnsi="ＭＳ Ｐゴシック" w:hint="eastAsia"/>
        </w:rPr>
        <w:t>はい　　　　　　いいえ</w:t>
      </w:r>
    </w:p>
    <w:p w14:paraId="01FFA0A9" w14:textId="77777777" w:rsidR="00F31B13" w:rsidRPr="00A0796D" w:rsidRDefault="00F31B13" w:rsidP="00F31B13">
      <w:pPr>
        <w:rPr>
          <w:rFonts w:ascii="ＭＳ Ｐゴシック" w:hAnsi="ＭＳ Ｐゴシック"/>
          <w:sz w:val="28"/>
        </w:rPr>
      </w:pPr>
    </w:p>
    <w:p w14:paraId="46C31E8E" w14:textId="77777777" w:rsidR="00F31B13" w:rsidRPr="00A0796D" w:rsidRDefault="00F31B13" w:rsidP="00F31B13">
      <w:pPr>
        <w:rPr>
          <w:rFonts w:ascii="ＭＳ Ｐゴシック" w:hAnsi="ＭＳ Ｐゴシック"/>
          <w:sz w:val="28"/>
        </w:rPr>
      </w:pPr>
    </w:p>
    <w:p w14:paraId="4677F90A" w14:textId="77777777" w:rsidR="00F31B13" w:rsidRPr="00A0796D" w:rsidRDefault="00F31B13" w:rsidP="00F31B13">
      <w:pPr>
        <w:rPr>
          <w:rFonts w:ascii="ＭＳ Ｐゴシック" w:hAnsi="ＭＳ Ｐゴシック"/>
          <w:sz w:val="28"/>
        </w:rPr>
      </w:pPr>
      <w:r w:rsidRPr="00A0796D">
        <w:rPr>
          <w:rFonts w:ascii="ＭＳ Ｐゴシック" w:hAnsi="ＭＳ Ｐゴシック" w:hint="eastAsia"/>
          <w:sz w:val="28"/>
        </w:rPr>
        <w:t>《将来の遺伝子解析研究のための残余検体保存と遺伝子解析研究に協力することの同意》</w:t>
      </w:r>
    </w:p>
    <w:p w14:paraId="0399E21B"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 xml:space="preserve">　　　　　　　（「はい」または「いいえ」に○を付けて下さい）</w:t>
      </w:r>
    </w:p>
    <w:p w14:paraId="4183E7BF"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本臨床研究および探索的研究で使用した残りのあなたの検体</w:t>
      </w:r>
      <w:r w:rsidRPr="00A0796D">
        <w:rPr>
          <w:rFonts w:ascii="ＭＳ Ｐゴシック" w:hAnsi="ＭＳ Ｐゴシック"/>
        </w:rPr>
        <w:t>（白血病</w:t>
      </w:r>
      <w:r w:rsidRPr="00A0796D">
        <w:rPr>
          <w:rFonts w:ascii="ＭＳ Ｐゴシック" w:hAnsi="ＭＳ Ｐゴシック" w:hint="eastAsia"/>
        </w:rPr>
        <w:t>細胞、正常細胞から取り出した</w:t>
      </w:r>
      <w:r w:rsidRPr="00A0796D">
        <w:rPr>
          <w:rFonts w:ascii="ＭＳ Ｐゴシック" w:hAnsi="ＭＳ Ｐゴシック"/>
        </w:rPr>
        <w:t>R</w:t>
      </w:r>
      <w:r w:rsidRPr="00A0796D">
        <w:rPr>
          <w:rFonts w:ascii="ＭＳ Ｐゴシック" w:hAnsi="ＭＳ Ｐゴシック" w:hint="eastAsia"/>
        </w:rPr>
        <w:t>NA</w:t>
      </w:r>
      <w:r w:rsidRPr="00A0796D">
        <w:rPr>
          <w:rFonts w:ascii="ＭＳ Ｐゴシック" w:hAnsi="ＭＳ Ｐゴシック" w:hint="eastAsia"/>
        </w:rPr>
        <w:t>、</w:t>
      </w:r>
      <w:r w:rsidRPr="00A0796D">
        <w:rPr>
          <w:rFonts w:ascii="ＭＳ Ｐゴシック" w:hAnsi="ＭＳ Ｐゴシック"/>
        </w:rPr>
        <w:t>DNA</w:t>
      </w:r>
      <w:r w:rsidRPr="00A0796D">
        <w:rPr>
          <w:rFonts w:ascii="ＭＳ Ｐゴシック" w:hAnsi="ＭＳ Ｐゴシック"/>
        </w:rPr>
        <w:t>）</w:t>
      </w:r>
      <w:r w:rsidRPr="00A0796D">
        <w:rPr>
          <w:rFonts w:ascii="ＭＳ Ｐゴシック" w:hAnsi="ＭＳ Ｐゴシック" w:hint="eastAsia"/>
        </w:rPr>
        <w:t>を将来の医学研究（新たに計画・実施される網羅的な全ゲノムの構造や塩基配列の解析やエピゲノムの解析研究など）のために</w:t>
      </w:r>
      <w:r w:rsidRPr="00A0796D">
        <w:rPr>
          <w:rFonts w:ascii="ＭＳ Ｐゴシック" w:hAnsi="ＭＳ Ｐゴシック"/>
        </w:rPr>
        <w:t>JALSG</w:t>
      </w:r>
      <w:r w:rsidRPr="00A0796D">
        <w:rPr>
          <w:rFonts w:ascii="ＭＳ Ｐゴシック" w:hAnsi="ＭＳ Ｐゴシック" w:hint="eastAsia"/>
        </w:rPr>
        <w:t>検体保存センターに保管され、提供者の氏名や住所</w:t>
      </w:r>
      <w:r w:rsidRPr="00A0796D">
        <w:rPr>
          <w:rFonts w:ascii="ＭＳ Ｐゴシック" w:hAnsi="ＭＳ Ｐゴシック" w:hint="eastAsia"/>
        </w:rPr>
        <w:lastRenderedPageBreak/>
        <w:t>など提供者本人を特定できる情報を完全に削除した上で，全国規模の共同研究に提供されることに同意しますか？</w:t>
      </w:r>
    </w:p>
    <w:p w14:paraId="7C5E5E3A" w14:textId="77777777" w:rsidR="00F31B13" w:rsidRPr="00A0796D" w:rsidRDefault="00F31B13" w:rsidP="00F31B13">
      <w:pPr>
        <w:rPr>
          <w:rFonts w:ascii="ＭＳ Ｐゴシック" w:hAnsi="ＭＳ Ｐゴシック"/>
        </w:rPr>
      </w:pPr>
    </w:p>
    <w:p w14:paraId="4B51E116" w14:textId="77777777" w:rsidR="00F31B13" w:rsidRPr="00A0796D" w:rsidRDefault="00F31B13" w:rsidP="00F31B13">
      <w:pPr>
        <w:jc w:val="center"/>
        <w:rPr>
          <w:rFonts w:ascii="ＭＳ Ｐゴシック" w:hAnsi="ＭＳ Ｐゴシック"/>
        </w:rPr>
      </w:pPr>
      <w:r w:rsidRPr="00A0796D">
        <w:rPr>
          <w:rFonts w:ascii="ＭＳ Ｐゴシック" w:hAnsi="ＭＳ Ｐゴシック" w:hint="eastAsia"/>
        </w:rPr>
        <w:t>はい　　　　　　いいえ</w:t>
      </w:r>
    </w:p>
    <w:p w14:paraId="1F34F950" w14:textId="77777777" w:rsidR="00F31B13" w:rsidRPr="00A0796D" w:rsidRDefault="00F31B13" w:rsidP="00F31B13">
      <w:pPr>
        <w:rPr>
          <w:rFonts w:ascii="ＭＳ Ｐゴシック" w:hAnsi="ＭＳ Ｐゴシック"/>
          <w:u w:val="single"/>
        </w:rPr>
      </w:pPr>
    </w:p>
    <w:p w14:paraId="4E4D3041"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sz w:val="24"/>
        </w:rPr>
        <w:t xml:space="preserve">同意年月日　</w:t>
      </w:r>
      <w:r w:rsidRPr="00A0796D">
        <w:rPr>
          <w:rFonts w:ascii="ＭＳ Ｐゴシック" w:hAnsi="ＭＳ Ｐゴシック"/>
          <w:sz w:val="24"/>
        </w:rPr>
        <w:t>20</w:t>
      </w:r>
      <w:r w:rsidRPr="00A0796D">
        <w:rPr>
          <w:rFonts w:ascii="ＭＳ Ｐゴシック" w:hAnsi="ＭＳ Ｐゴシック" w:hint="eastAsia"/>
          <w:sz w:val="24"/>
        </w:rPr>
        <w:t xml:space="preserve">　　　年　　　月　　　日</w:t>
      </w:r>
      <w:r w:rsidRPr="00A0796D">
        <w:rPr>
          <w:rFonts w:ascii="ＭＳ Ｐゴシック" w:hAnsi="ＭＳ Ｐゴシック" w:hint="eastAsia"/>
        </w:rPr>
        <w:t xml:space="preserve">　　　</w:t>
      </w:r>
    </w:p>
    <w:p w14:paraId="0240FE51" w14:textId="77777777" w:rsidR="00F31B13" w:rsidRPr="00A0796D" w:rsidRDefault="00F31B13" w:rsidP="00F31B13">
      <w:pPr>
        <w:rPr>
          <w:rFonts w:ascii="ＭＳ Ｐゴシック" w:hAnsi="ＭＳ Ｐゴシック"/>
          <w:sz w:val="24"/>
        </w:rPr>
      </w:pPr>
      <w:r w:rsidRPr="00A0796D">
        <w:rPr>
          <w:rFonts w:ascii="ＭＳ Ｐゴシック" w:hAnsi="ＭＳ Ｐゴシック" w:hint="eastAsia"/>
        </w:rPr>
        <w:t xml:space="preserve">　　　　　　　　　　　　　　　　　　　　　</w:t>
      </w:r>
    </w:p>
    <w:p w14:paraId="12690E98" w14:textId="77777777" w:rsidR="00F31B13" w:rsidRPr="00A0796D" w:rsidRDefault="00F31B13" w:rsidP="00F31B13">
      <w:pPr>
        <w:pStyle w:val="a5"/>
        <w:tabs>
          <w:tab w:val="left" w:pos="840"/>
        </w:tabs>
        <w:snapToGrid/>
        <w:spacing w:line="480" w:lineRule="auto"/>
        <w:rPr>
          <w:rFonts w:ascii="ＭＳ Ｐゴシック" w:eastAsia="ＭＳ Ｐゴシック" w:hAnsi="ＭＳ Ｐゴシック"/>
          <w:sz w:val="24"/>
          <w:u w:val="single"/>
        </w:rPr>
      </w:pPr>
      <w:r w:rsidRPr="00A0796D">
        <w:rPr>
          <w:rFonts w:ascii="ＭＳ Ｐゴシック" w:eastAsia="ＭＳ Ｐゴシック" w:hAnsi="ＭＳ Ｐゴシック" w:hint="eastAsia"/>
          <w:sz w:val="24"/>
        </w:rPr>
        <w:t>本人氏名：（署名または記名</w:t>
      </w:r>
      <w:r w:rsidRPr="00A0796D">
        <w:rPr>
          <w:rFonts w:ascii="ＭＳ Ｐゴシック" w:eastAsia="ＭＳ Ｐゴシック" w:hAnsi="ＭＳ Ｐゴシック" w:hint="eastAsia"/>
        </w:rPr>
        <w:t>・</w:t>
      </w:r>
      <w:r w:rsidRPr="00A0796D">
        <w:rPr>
          <w:rFonts w:ascii="ＭＳ Ｐゴシック" w:eastAsia="ＭＳ Ｐゴシック" w:hAnsi="ＭＳ Ｐゴシック" w:hint="eastAsia"/>
          <w:sz w:val="24"/>
        </w:rPr>
        <w:t xml:space="preserve">押印）　　</w:t>
      </w:r>
      <w:r w:rsidRPr="00A0796D">
        <w:rPr>
          <w:rFonts w:ascii="ＭＳ Ｐゴシック" w:eastAsia="ＭＳ Ｐゴシック" w:hAnsi="ＭＳ Ｐゴシック" w:hint="eastAsia"/>
          <w:sz w:val="24"/>
          <w:u w:val="single"/>
        </w:rPr>
        <w:t xml:space="preserve">　　　　　　　　　　　　　　　　　　　　印　</w:t>
      </w:r>
    </w:p>
    <w:p w14:paraId="6361944B" w14:textId="77777777" w:rsidR="00F31B13" w:rsidRPr="00A0796D" w:rsidRDefault="00F31B13" w:rsidP="00F31B13">
      <w:pPr>
        <w:pStyle w:val="a5"/>
        <w:tabs>
          <w:tab w:val="left" w:pos="840"/>
        </w:tabs>
        <w:snapToGrid/>
        <w:spacing w:line="480" w:lineRule="auto"/>
        <w:rPr>
          <w:rFonts w:ascii="ＭＳ Ｐゴシック" w:eastAsia="ＭＳ Ｐゴシック" w:hAnsi="ＭＳ Ｐゴシック"/>
        </w:rPr>
      </w:pPr>
      <w:r w:rsidRPr="00A0796D">
        <w:rPr>
          <w:rFonts w:ascii="ＭＳ Ｐゴシック" w:eastAsia="ＭＳ Ｐゴシック" w:hAnsi="ＭＳ Ｐゴシック" w:hint="eastAsia"/>
        </w:rPr>
        <w:t xml:space="preserve">住所：　</w:t>
      </w:r>
      <w:r w:rsidRPr="00A0796D">
        <w:rPr>
          <w:rFonts w:ascii="ＭＳ Ｐゴシック" w:eastAsia="ＭＳ Ｐゴシック" w:hAnsi="ＭＳ Ｐゴシック" w:hint="eastAsia"/>
          <w:u w:val="single"/>
        </w:rPr>
        <w:t xml:space="preserve">　　　　　　　　　　　　　　　　　　　　　　　　　　　　　　　　　　　　　　　　　　</w:t>
      </w:r>
    </w:p>
    <w:p w14:paraId="3182DF22" w14:textId="77777777" w:rsidR="00F31B13" w:rsidRPr="00A0796D" w:rsidRDefault="00F31B13" w:rsidP="00F31B13">
      <w:pPr>
        <w:pStyle w:val="a5"/>
        <w:tabs>
          <w:tab w:val="left" w:pos="840"/>
        </w:tabs>
        <w:snapToGrid/>
        <w:spacing w:line="480" w:lineRule="auto"/>
        <w:rPr>
          <w:rFonts w:ascii="ＭＳ Ｐゴシック" w:eastAsia="ＭＳ Ｐゴシック" w:hAnsi="ＭＳ Ｐゴシック"/>
          <w:sz w:val="24"/>
        </w:rPr>
      </w:pPr>
      <w:r w:rsidRPr="00A0796D">
        <w:rPr>
          <w:rFonts w:ascii="ＭＳ Ｐゴシック" w:eastAsia="ＭＳ Ｐゴシック" w:hAnsi="ＭＳ Ｐゴシック" w:hint="eastAsia"/>
          <w:sz w:val="24"/>
        </w:rPr>
        <w:t>代諾者氏名：（署名または記名</w:t>
      </w:r>
      <w:r w:rsidRPr="00A0796D">
        <w:rPr>
          <w:rFonts w:ascii="ＭＳ Ｐゴシック" w:eastAsia="ＭＳ Ｐゴシック" w:hAnsi="ＭＳ Ｐゴシック" w:hint="eastAsia"/>
        </w:rPr>
        <w:t>・</w:t>
      </w:r>
      <w:r w:rsidRPr="00A0796D">
        <w:rPr>
          <w:rFonts w:ascii="ＭＳ Ｐゴシック" w:eastAsia="ＭＳ Ｐゴシック" w:hAnsi="ＭＳ Ｐゴシック" w:hint="eastAsia"/>
          <w:sz w:val="24"/>
        </w:rPr>
        <w:t xml:space="preserve">押印）　</w:t>
      </w:r>
      <w:r w:rsidRPr="00A0796D">
        <w:rPr>
          <w:rFonts w:ascii="ＭＳ Ｐゴシック" w:eastAsia="ＭＳ Ｐゴシック" w:hAnsi="ＭＳ Ｐゴシック" w:hint="eastAsia"/>
          <w:sz w:val="24"/>
          <w:u w:val="single"/>
        </w:rPr>
        <w:t xml:space="preserve">　　　　　　　　　　　　　　　　　　　　印　</w:t>
      </w:r>
    </w:p>
    <w:p w14:paraId="04B6E5AF" w14:textId="77777777" w:rsidR="00F31B13" w:rsidRPr="00A0796D" w:rsidRDefault="00F31B13" w:rsidP="00F31B13">
      <w:pPr>
        <w:tabs>
          <w:tab w:val="left" w:pos="3750"/>
          <w:tab w:val="left" w:pos="3810"/>
        </w:tabs>
        <w:jc w:val="left"/>
        <w:rPr>
          <w:rFonts w:ascii="ＭＳ Ｐゴシック" w:hAnsi="ＭＳ Ｐゴシック"/>
          <w:sz w:val="24"/>
          <w:u w:val="single"/>
        </w:rPr>
      </w:pPr>
      <w:r w:rsidRPr="00A0796D">
        <w:rPr>
          <w:rFonts w:ascii="ＭＳ Ｐゴシック" w:hAnsi="ＭＳ Ｐゴシック" w:hint="eastAsia"/>
        </w:rPr>
        <w:t xml:space="preserve">　　　　　　　　　　　　　　　　　　　　　</w:t>
      </w:r>
      <w:r w:rsidRPr="00A0796D">
        <w:rPr>
          <w:rFonts w:ascii="ＭＳ Ｐゴシック" w:hAnsi="ＭＳ Ｐゴシック" w:hint="eastAsia"/>
          <w:sz w:val="22"/>
          <w:szCs w:val="22"/>
        </w:rPr>
        <w:t>本人との続柄</w:t>
      </w:r>
      <w:r w:rsidRPr="00A0796D">
        <w:rPr>
          <w:rFonts w:ascii="ＭＳ Ｐゴシック" w:hAnsi="ＭＳ Ｐゴシック" w:hint="eastAsia"/>
          <w:sz w:val="24"/>
        </w:rPr>
        <w:t xml:space="preserve">　（　　　　　　　）</w:t>
      </w:r>
    </w:p>
    <w:p w14:paraId="7796253D" w14:textId="77777777" w:rsidR="00F31B13" w:rsidRPr="00A0796D" w:rsidRDefault="00F31B13" w:rsidP="00F31B13">
      <w:pPr>
        <w:tabs>
          <w:tab w:val="left" w:pos="2970"/>
        </w:tabs>
        <w:jc w:val="center"/>
        <w:rPr>
          <w:rFonts w:ascii="ＭＳ Ｐゴシック" w:hAnsi="ＭＳ Ｐゴシック"/>
          <w:sz w:val="20"/>
          <w:szCs w:val="20"/>
        </w:rPr>
      </w:pPr>
      <w:r w:rsidRPr="00A0796D">
        <w:rPr>
          <w:rFonts w:ascii="ＭＳ Ｐゴシック" w:hAnsi="ＭＳ Ｐゴシック" w:hint="eastAsia"/>
          <w:sz w:val="20"/>
          <w:szCs w:val="20"/>
        </w:rPr>
        <w:tab/>
      </w:r>
      <w:r w:rsidRPr="00A0796D">
        <w:rPr>
          <w:rFonts w:ascii="ＭＳ Ｐゴシック" w:hAnsi="ＭＳ Ｐゴシック" w:hint="eastAsia"/>
          <w:sz w:val="20"/>
          <w:szCs w:val="20"/>
        </w:rPr>
        <w:t>（ご本人が未成年の場合には代諾者の署名も必要になります）</w:t>
      </w:r>
    </w:p>
    <w:p w14:paraId="561F9DFA" w14:textId="77777777" w:rsidR="00F31B13" w:rsidRPr="00A0796D" w:rsidRDefault="00F31B13" w:rsidP="00F31B13">
      <w:pPr>
        <w:tabs>
          <w:tab w:val="left" w:pos="2970"/>
        </w:tabs>
        <w:jc w:val="center"/>
        <w:rPr>
          <w:rFonts w:ascii="ＭＳ Ｐゴシック" w:hAnsi="ＭＳ Ｐゴシック"/>
          <w:sz w:val="20"/>
          <w:szCs w:val="20"/>
        </w:rPr>
      </w:pPr>
    </w:p>
    <w:p w14:paraId="15FC73BD" w14:textId="77777777" w:rsidR="00F31B13" w:rsidRPr="00A0796D" w:rsidRDefault="00F31B13" w:rsidP="00F31B13">
      <w:pPr>
        <w:rPr>
          <w:rFonts w:ascii="ＭＳ Ｐゴシック" w:hAnsi="ＭＳ Ｐゴシック"/>
          <w:sz w:val="24"/>
        </w:rPr>
      </w:pPr>
      <w:r w:rsidRPr="00A0796D">
        <w:rPr>
          <w:rFonts w:ascii="ＭＳ Ｐゴシック" w:hAnsi="ＭＳ Ｐゴシック" w:hint="eastAsia"/>
          <w:sz w:val="24"/>
        </w:rPr>
        <w:t xml:space="preserve">説明年月日　</w:t>
      </w:r>
      <w:r w:rsidRPr="00A0796D">
        <w:rPr>
          <w:rFonts w:ascii="ＭＳ Ｐゴシック" w:hAnsi="ＭＳ Ｐゴシック"/>
          <w:sz w:val="24"/>
        </w:rPr>
        <w:t>20</w:t>
      </w:r>
      <w:r w:rsidRPr="00A0796D">
        <w:rPr>
          <w:rFonts w:ascii="ＭＳ Ｐゴシック" w:hAnsi="ＭＳ Ｐゴシック" w:hint="eastAsia"/>
          <w:sz w:val="24"/>
        </w:rPr>
        <w:t xml:space="preserve">　　　年　　　月　　　日</w:t>
      </w:r>
    </w:p>
    <w:p w14:paraId="10F0CD10" w14:textId="77777777" w:rsidR="00F31B13" w:rsidRPr="00A0796D" w:rsidRDefault="00F31B13" w:rsidP="00F31B13">
      <w:pPr>
        <w:rPr>
          <w:rFonts w:ascii="ＭＳ Ｐゴシック" w:hAnsi="ＭＳ Ｐゴシック"/>
          <w:sz w:val="24"/>
        </w:rPr>
      </w:pPr>
    </w:p>
    <w:p w14:paraId="00F7A985" w14:textId="77777777" w:rsidR="00F31B13" w:rsidRPr="00A0796D" w:rsidRDefault="00F31B13" w:rsidP="00F31B13">
      <w:pPr>
        <w:rPr>
          <w:rFonts w:ascii="ＭＳ Ｐゴシック" w:hAnsi="ＭＳ Ｐゴシック"/>
          <w:sz w:val="24"/>
          <w:lang w:eastAsia="zh-CN"/>
        </w:rPr>
      </w:pPr>
      <w:r w:rsidRPr="00A0796D">
        <w:rPr>
          <w:rFonts w:ascii="ＭＳ Ｐゴシック" w:hAnsi="ＭＳ Ｐゴシック" w:hint="eastAsia"/>
          <w:sz w:val="24"/>
          <w:lang w:eastAsia="zh-CN"/>
        </w:rPr>
        <w:t>説明者</w:t>
      </w:r>
    </w:p>
    <w:p w14:paraId="382F0A77" w14:textId="77777777" w:rsidR="00F31B13" w:rsidRPr="00A0796D" w:rsidRDefault="00F31B13" w:rsidP="00F31B13">
      <w:pPr>
        <w:spacing w:line="480" w:lineRule="auto"/>
        <w:ind w:left="238" w:firstLine="480"/>
        <w:rPr>
          <w:rFonts w:ascii="ＭＳ Ｐゴシック" w:hAnsi="ＭＳ Ｐゴシック"/>
        </w:rPr>
      </w:pPr>
      <w:r w:rsidRPr="00A0796D">
        <w:rPr>
          <w:rFonts w:ascii="ＭＳ Ｐゴシック" w:hAnsi="ＭＳ Ｐゴシック" w:hint="eastAsia"/>
          <w:sz w:val="24"/>
          <w:lang w:eastAsia="zh-CN"/>
        </w:rPr>
        <w:t xml:space="preserve">所属　　　　</w:t>
      </w:r>
      <w:r w:rsidRPr="00A0796D">
        <w:rPr>
          <w:rFonts w:ascii="ＭＳ Ｐゴシック" w:hAnsi="ＭＳ Ｐゴシック" w:hint="eastAsia"/>
        </w:rPr>
        <w:t xml:space="preserve">　</w:t>
      </w:r>
      <w:r w:rsidRPr="00A0796D">
        <w:rPr>
          <w:rFonts w:ascii="ＭＳ Ｐゴシック" w:hAnsi="ＭＳ Ｐゴシック" w:hint="eastAsia"/>
          <w:u w:val="single"/>
        </w:rPr>
        <w:t xml:space="preserve">　　　　　　　　　　　　　　　　　　　　　　　　　　　　　　</w:t>
      </w:r>
    </w:p>
    <w:p w14:paraId="7FB14514" w14:textId="77777777" w:rsidR="00F31B13" w:rsidRPr="00A0796D" w:rsidRDefault="00F31B13" w:rsidP="00F31B13">
      <w:pPr>
        <w:spacing w:line="360" w:lineRule="auto"/>
        <w:ind w:leftChars="342" w:left="650"/>
        <w:rPr>
          <w:rFonts w:ascii="ＭＳ Ｐゴシック" w:hAnsi="ＭＳ Ｐゴシック"/>
          <w:sz w:val="24"/>
          <w:lang w:eastAsia="zh-CN"/>
        </w:rPr>
      </w:pPr>
      <w:r w:rsidRPr="00A0796D">
        <w:rPr>
          <w:rFonts w:ascii="ＭＳ Ｐゴシック" w:hAnsi="ＭＳ Ｐゴシック" w:hint="eastAsia"/>
          <w:sz w:val="24"/>
          <w:lang w:eastAsia="zh-CN"/>
        </w:rPr>
        <w:t xml:space="preserve">　　　　　　　　　　　　　　　　　　　　　</w:t>
      </w:r>
    </w:p>
    <w:p w14:paraId="4EB4115E" w14:textId="77777777" w:rsidR="00F31B13" w:rsidRPr="00A0796D" w:rsidRDefault="00F31B13" w:rsidP="00D20977">
      <w:pPr>
        <w:spacing w:line="360" w:lineRule="auto"/>
        <w:ind w:leftChars="342" w:left="650"/>
        <w:jc w:val="left"/>
        <w:rPr>
          <w:rFonts w:ascii="ＭＳ Ｐゴシック" w:hAnsi="ＭＳ Ｐゴシック"/>
          <w:b/>
          <w:bCs/>
          <w:sz w:val="24"/>
        </w:rPr>
      </w:pPr>
      <w:r w:rsidRPr="00A0796D">
        <w:rPr>
          <w:rFonts w:ascii="ＭＳ Ｐゴシック" w:hAnsi="ＭＳ Ｐゴシック" w:hint="eastAsia"/>
          <w:sz w:val="24"/>
        </w:rPr>
        <w:t>医師名：（署名または記名</w:t>
      </w:r>
      <w:r w:rsidRPr="00A0796D">
        <w:rPr>
          <w:rFonts w:ascii="ＭＳ Ｐゴシック" w:hAnsi="ＭＳ Ｐゴシック" w:hint="eastAsia"/>
        </w:rPr>
        <w:t>・</w:t>
      </w:r>
      <w:r w:rsidRPr="00A0796D">
        <w:rPr>
          <w:rFonts w:ascii="ＭＳ Ｐゴシック" w:hAnsi="ＭＳ Ｐゴシック" w:hint="eastAsia"/>
          <w:sz w:val="24"/>
        </w:rPr>
        <w:t>押印）</w:t>
      </w:r>
      <w:r w:rsidR="00D20977">
        <w:rPr>
          <w:rFonts w:ascii="ＭＳ Ｐゴシック" w:hAnsi="ＭＳ Ｐゴシック" w:hint="eastAsia"/>
          <w:sz w:val="24"/>
          <w:u w:val="single"/>
        </w:rPr>
        <w:t xml:space="preserve">　　　　　　　　　　　　　　</w:t>
      </w:r>
      <w:r w:rsidRPr="00A0796D">
        <w:rPr>
          <w:rFonts w:ascii="ＭＳ Ｐゴシック" w:hAnsi="ＭＳ Ｐゴシック" w:hint="eastAsia"/>
          <w:sz w:val="24"/>
          <w:u w:val="single"/>
        </w:rPr>
        <w:t>印</w:t>
      </w:r>
    </w:p>
    <w:p w14:paraId="6D0B1BC9" w14:textId="77777777" w:rsidR="00F31B13" w:rsidRPr="00A0796D" w:rsidRDefault="00F31B13" w:rsidP="00F31B13">
      <w:pPr>
        <w:tabs>
          <w:tab w:val="right" w:leader="dot" w:pos="8200"/>
        </w:tabs>
        <w:spacing w:after="50" w:line="340" w:lineRule="exact"/>
        <w:rPr>
          <w:rFonts w:ascii="ＭＳ Ｐゴシック" w:hAnsi="ＭＳ Ｐゴシック"/>
        </w:rPr>
      </w:pPr>
    </w:p>
    <w:p w14:paraId="5E35E9A6" w14:textId="77777777" w:rsidR="00F31B13" w:rsidRPr="00A0796D" w:rsidRDefault="00F31B13" w:rsidP="00F31B13">
      <w:pPr>
        <w:spacing w:after="50" w:line="340" w:lineRule="exact"/>
        <w:jc w:val="left"/>
        <w:rPr>
          <w:rFonts w:ascii="ＭＳ Ｐゴシック" w:hAnsi="ＭＳ Ｐゴシック"/>
        </w:rPr>
      </w:pPr>
    </w:p>
    <w:p w14:paraId="55517A6B" w14:textId="77777777" w:rsidR="00F31B13" w:rsidRPr="00A0796D" w:rsidRDefault="00F31B13" w:rsidP="00F31B13">
      <w:pPr>
        <w:spacing w:after="50" w:line="340" w:lineRule="exact"/>
        <w:jc w:val="left"/>
        <w:rPr>
          <w:rFonts w:ascii="ＭＳ Ｐゴシック" w:hAnsi="ＭＳ Ｐゴシック"/>
        </w:rPr>
      </w:pPr>
    </w:p>
    <w:p w14:paraId="31D2310A" w14:textId="77777777" w:rsidR="00F31B13" w:rsidRPr="00A0796D" w:rsidRDefault="00F31B13" w:rsidP="00F31B13">
      <w:pPr>
        <w:spacing w:after="50" w:line="340" w:lineRule="exact"/>
        <w:jc w:val="left"/>
        <w:rPr>
          <w:rFonts w:ascii="ＭＳ Ｐゴシック" w:hAnsi="ＭＳ Ｐゴシック" w:cs="ＭＳ 明朝"/>
          <w:bCs/>
        </w:rPr>
      </w:pPr>
      <w:r w:rsidRPr="00A0796D">
        <w:rPr>
          <w:rFonts w:ascii="ＭＳ Ｐゴシック" w:hAnsi="ＭＳ Ｐゴシック" w:cs="ＭＳ 明朝"/>
          <w:bCs/>
          <w:lang w:eastAsia="zh-TW"/>
        </w:rPr>
        <w:br w:type="page"/>
      </w:r>
      <w:r w:rsidRPr="00A0796D">
        <w:rPr>
          <w:rFonts w:ascii="ＭＳ Ｐゴシック" w:hAnsi="ＭＳ Ｐゴシック" w:cs="ＭＳ 明朝"/>
          <w:bCs/>
          <w:lang w:eastAsia="zh-TW"/>
        </w:rPr>
        <w:lastRenderedPageBreak/>
        <w:t>JALSG</w:t>
      </w:r>
      <w:r w:rsidRPr="00A0796D">
        <w:rPr>
          <w:rFonts w:ascii="ＭＳ Ｐゴシック" w:hAnsi="ＭＳ Ｐゴシック" w:cs="ＭＳ 明朝"/>
          <w:bCs/>
        </w:rPr>
        <w:t xml:space="preserve"> </w:t>
      </w:r>
      <w:r w:rsidRPr="00A0796D">
        <w:rPr>
          <w:rFonts w:ascii="ＭＳ Ｐゴシック" w:hAnsi="ＭＳ Ｐゴシック" w:cs="ＭＳ 明朝"/>
          <w:bCs/>
          <w:szCs w:val="22"/>
        </w:rPr>
        <w:t>B</w:t>
      </w:r>
      <w:r w:rsidRPr="00A0796D">
        <w:rPr>
          <w:rFonts w:ascii="ＭＳ Ｐゴシック" w:hAnsi="ＭＳ Ｐゴシック" w:cs="ＭＳ 明朝" w:hint="eastAsia"/>
          <w:bCs/>
          <w:szCs w:val="22"/>
        </w:rPr>
        <w:t>urkitt</w:t>
      </w:r>
      <w:r w:rsidRPr="00A0796D">
        <w:rPr>
          <w:rFonts w:ascii="ＭＳ Ｐゴシック" w:hAnsi="ＭＳ Ｐゴシック" w:cs="ＭＳ 明朝"/>
          <w:bCs/>
          <w:szCs w:val="22"/>
        </w:rPr>
        <w:t>-ALL</w:t>
      </w:r>
      <w:r w:rsidRPr="00A0796D">
        <w:rPr>
          <w:rFonts w:ascii="ＭＳ Ｐゴシック" w:hAnsi="ＭＳ Ｐゴシック" w:cs="ＭＳ 明朝"/>
          <w:bCs/>
          <w:szCs w:val="22"/>
          <w:lang w:eastAsia="zh-TW"/>
        </w:rPr>
        <w:t>21</w:t>
      </w:r>
      <w:r w:rsidRPr="00A0796D">
        <w:rPr>
          <w:rFonts w:ascii="ＭＳ Ｐゴシック" w:hAnsi="ＭＳ Ｐゴシック" w:cs="ＭＳ 明朝" w:hint="eastAsia"/>
          <w:bCs/>
          <w:szCs w:val="22"/>
        </w:rPr>
        <w:t>3</w:t>
      </w:r>
    </w:p>
    <w:p w14:paraId="67B02220" w14:textId="77777777" w:rsidR="00F31B13" w:rsidRPr="00A0796D" w:rsidRDefault="00F31B13" w:rsidP="00F31B13">
      <w:pPr>
        <w:spacing w:after="50" w:line="340" w:lineRule="exact"/>
        <w:jc w:val="left"/>
        <w:rPr>
          <w:rFonts w:ascii="ＭＳ Ｐゴシック" w:hAnsi="ＭＳ Ｐゴシック" w:cs="ＭＳ 明朝"/>
          <w:bCs/>
          <w:lang w:eastAsia="zh-TW"/>
        </w:rPr>
      </w:pPr>
    </w:p>
    <w:p w14:paraId="6B1A0921" w14:textId="77777777" w:rsidR="00F31B13" w:rsidRPr="00A0796D" w:rsidRDefault="00F31B13" w:rsidP="00F31B13">
      <w:pPr>
        <w:spacing w:after="50" w:line="340" w:lineRule="exact"/>
        <w:jc w:val="center"/>
        <w:rPr>
          <w:rFonts w:ascii="ＭＳ Ｐゴシック" w:hAnsi="ＭＳ Ｐゴシック" w:cs="ＭＳ 明朝"/>
          <w:bCs/>
          <w:sz w:val="22"/>
          <w:szCs w:val="22"/>
        </w:rPr>
      </w:pPr>
      <w:r w:rsidRPr="00A0796D">
        <w:rPr>
          <w:rFonts w:ascii="ＭＳ Ｐゴシック" w:hAnsi="ＭＳ Ｐゴシック" w:hint="eastAsia"/>
          <w:b/>
        </w:rPr>
        <w:t>「</w:t>
      </w:r>
      <w:r w:rsidRPr="00A0796D">
        <w:rPr>
          <w:rFonts w:ascii="ＭＳ Ｐゴシック" w:hAnsi="ＭＳ Ｐゴシック" w:cs="ＭＳ 明朝" w:hint="eastAsia"/>
          <w:bCs/>
          <w:sz w:val="22"/>
          <w:szCs w:val="22"/>
        </w:rPr>
        <w:t>成人</w:t>
      </w:r>
      <w:r w:rsidRPr="00A0796D">
        <w:rPr>
          <w:rFonts w:ascii="ＭＳ Ｐゴシック" w:hAnsi="ＭＳ Ｐゴシック" w:cs="ＭＳ 明朝" w:hint="eastAsia"/>
          <w:bCs/>
          <w:sz w:val="22"/>
          <w:szCs w:val="22"/>
        </w:rPr>
        <w:t>Burkitt</w:t>
      </w:r>
      <w:r w:rsidRPr="00A0796D">
        <w:rPr>
          <w:rFonts w:ascii="ＭＳ Ｐゴシック" w:hAnsi="ＭＳ Ｐゴシック" w:cs="ＭＳ 明朝" w:hint="eastAsia"/>
          <w:bCs/>
          <w:sz w:val="22"/>
          <w:szCs w:val="22"/>
        </w:rPr>
        <w:t>急性リンパ性白血病に対する多剤併用化学療法による第Ⅱ相</w:t>
      </w:r>
      <w:r w:rsidRPr="00A0796D">
        <w:rPr>
          <w:rFonts w:ascii="ＭＳ Ｐゴシック" w:hAnsi="ＭＳ Ｐゴシック" w:cs="ＭＳ 明朝" w:hint="eastAsia"/>
          <w:bCs/>
          <w:sz w:val="22"/>
          <w:szCs w:val="22"/>
          <w:lang w:eastAsia="zh-TW"/>
        </w:rPr>
        <w:t>臨床試験</w:t>
      </w:r>
    </w:p>
    <w:p w14:paraId="60DD1938" w14:textId="77777777" w:rsidR="00F31B13" w:rsidRPr="00A0796D" w:rsidRDefault="00F31B13" w:rsidP="00F31B13">
      <w:pPr>
        <w:spacing w:after="50" w:line="340" w:lineRule="exact"/>
        <w:jc w:val="center"/>
        <w:rPr>
          <w:rFonts w:ascii="ＭＳ Ｐゴシック" w:hAnsi="ＭＳ Ｐゴシック"/>
          <w:b/>
          <w:sz w:val="22"/>
          <w:szCs w:val="22"/>
        </w:rPr>
      </w:pPr>
      <w:r w:rsidRPr="00A0796D">
        <w:rPr>
          <w:rFonts w:ascii="ＭＳ Ｐゴシック" w:hAnsi="ＭＳ Ｐゴシック" w:cs="ＭＳ 明朝" w:hint="eastAsia"/>
          <w:bCs/>
          <w:sz w:val="22"/>
          <w:szCs w:val="22"/>
        </w:rPr>
        <w:t>（</w:t>
      </w:r>
      <w:r w:rsidRPr="00A0796D">
        <w:rPr>
          <w:rFonts w:ascii="ＭＳ Ｐゴシック" w:hAnsi="ＭＳ Ｐゴシック" w:cs="ＭＳ 明朝"/>
          <w:bCs/>
          <w:sz w:val="22"/>
          <w:szCs w:val="22"/>
          <w:lang w:eastAsia="zh-TW"/>
        </w:rPr>
        <w:t>JALSG</w:t>
      </w:r>
      <w:r w:rsidRPr="00A0796D">
        <w:rPr>
          <w:rFonts w:ascii="ＭＳ Ｐゴシック" w:hAnsi="ＭＳ Ｐゴシック" w:cs="ＭＳ 明朝"/>
          <w:bCs/>
          <w:sz w:val="22"/>
          <w:szCs w:val="22"/>
        </w:rPr>
        <w:t xml:space="preserve"> B</w:t>
      </w:r>
      <w:r w:rsidRPr="00A0796D">
        <w:rPr>
          <w:rFonts w:ascii="ＭＳ Ｐゴシック" w:hAnsi="ＭＳ Ｐゴシック" w:cs="ＭＳ 明朝" w:hint="eastAsia"/>
          <w:bCs/>
          <w:sz w:val="22"/>
          <w:szCs w:val="22"/>
        </w:rPr>
        <w:t>urkitt-</w:t>
      </w:r>
      <w:r w:rsidRPr="00A0796D">
        <w:rPr>
          <w:rFonts w:ascii="ＭＳ Ｐゴシック" w:hAnsi="ＭＳ Ｐゴシック" w:cs="ＭＳ 明朝"/>
          <w:bCs/>
          <w:sz w:val="22"/>
          <w:szCs w:val="22"/>
        </w:rPr>
        <w:t>ALL</w:t>
      </w:r>
      <w:r w:rsidRPr="00A0796D">
        <w:rPr>
          <w:rFonts w:ascii="ＭＳ Ｐゴシック" w:hAnsi="ＭＳ Ｐゴシック" w:cs="ＭＳ 明朝"/>
          <w:bCs/>
          <w:sz w:val="22"/>
          <w:szCs w:val="22"/>
          <w:lang w:eastAsia="zh-TW"/>
        </w:rPr>
        <w:t>21</w:t>
      </w:r>
      <w:r w:rsidRPr="00A0796D">
        <w:rPr>
          <w:rFonts w:ascii="ＭＳ Ｐゴシック" w:hAnsi="ＭＳ Ｐゴシック" w:cs="ＭＳ 明朝" w:hint="eastAsia"/>
          <w:bCs/>
          <w:sz w:val="22"/>
          <w:szCs w:val="22"/>
        </w:rPr>
        <w:t>3</w:t>
      </w:r>
      <w:r w:rsidRPr="00A0796D">
        <w:rPr>
          <w:rFonts w:ascii="ＭＳ Ｐゴシック" w:hAnsi="ＭＳ Ｐゴシック" w:cs="ＭＳ 明朝" w:hint="eastAsia"/>
          <w:bCs/>
          <w:sz w:val="22"/>
          <w:szCs w:val="22"/>
        </w:rPr>
        <w:t>）</w:t>
      </w:r>
      <w:r w:rsidRPr="00A0796D">
        <w:rPr>
          <w:rFonts w:ascii="ＭＳ Ｐゴシック" w:hAnsi="ＭＳ Ｐゴシック" w:hint="eastAsia"/>
          <w:b/>
          <w:sz w:val="22"/>
          <w:szCs w:val="22"/>
        </w:rPr>
        <w:t xml:space="preserve">」　</w:t>
      </w:r>
    </w:p>
    <w:p w14:paraId="1D1D5848" w14:textId="77777777" w:rsidR="00F31B13" w:rsidRPr="00A0796D" w:rsidRDefault="00F31B13" w:rsidP="00F31B13">
      <w:pPr>
        <w:ind w:right="400"/>
        <w:jc w:val="right"/>
        <w:rPr>
          <w:rFonts w:ascii="ＭＳ Ｐゴシック" w:hAnsi="ＭＳ Ｐゴシック"/>
          <w:sz w:val="20"/>
        </w:rPr>
      </w:pPr>
    </w:p>
    <w:p w14:paraId="09D07AF5" w14:textId="77777777" w:rsidR="00F31B13" w:rsidRPr="00A0796D" w:rsidRDefault="00F31B13" w:rsidP="00F31B13">
      <w:pPr>
        <w:ind w:right="400"/>
        <w:jc w:val="right"/>
        <w:rPr>
          <w:rFonts w:ascii="ＭＳ Ｐゴシック" w:hAnsi="ＭＳ Ｐゴシック"/>
          <w:sz w:val="20"/>
        </w:rPr>
      </w:pPr>
    </w:p>
    <w:p w14:paraId="1E09B058" w14:textId="77777777" w:rsidR="00F31B13" w:rsidRPr="00A0796D" w:rsidRDefault="00F31B13" w:rsidP="00F31B13">
      <w:pPr>
        <w:rPr>
          <w:rFonts w:ascii="ＭＳ Ｐゴシック" w:hAnsi="ＭＳ Ｐゴシック"/>
          <w:sz w:val="20"/>
        </w:rPr>
      </w:pPr>
    </w:p>
    <w:p w14:paraId="74BEE14E" w14:textId="77777777" w:rsidR="00F31B13" w:rsidRPr="00A0796D" w:rsidRDefault="00F31B13" w:rsidP="00F31B13">
      <w:pPr>
        <w:jc w:val="center"/>
        <w:rPr>
          <w:rFonts w:ascii="ＭＳ Ｐゴシック" w:hAnsi="ＭＳ Ｐゴシック"/>
          <w:sz w:val="28"/>
        </w:rPr>
      </w:pPr>
      <w:r w:rsidRPr="00A0796D">
        <w:rPr>
          <w:rFonts w:ascii="ＭＳ Ｐゴシック" w:hAnsi="ＭＳ Ｐゴシック" w:hint="eastAsia"/>
          <w:sz w:val="28"/>
        </w:rPr>
        <w:t>臨床研究同意撤回書</w:t>
      </w:r>
    </w:p>
    <w:p w14:paraId="59D65629" w14:textId="77777777" w:rsidR="00F31B13" w:rsidRPr="00A0796D" w:rsidRDefault="00F31B13" w:rsidP="00F31B13">
      <w:pPr>
        <w:jc w:val="right"/>
        <w:rPr>
          <w:rFonts w:ascii="ＭＳ Ｐゴシック" w:hAnsi="ＭＳ Ｐゴシック"/>
          <w:sz w:val="20"/>
        </w:rPr>
      </w:pPr>
    </w:p>
    <w:p w14:paraId="0EB4413C" w14:textId="77777777" w:rsidR="00F31B13" w:rsidRPr="00A0796D" w:rsidRDefault="00F31B13" w:rsidP="00F31B13">
      <w:pPr>
        <w:spacing w:after="50" w:line="340" w:lineRule="exact"/>
        <w:jc w:val="left"/>
        <w:rPr>
          <w:rFonts w:ascii="ＭＳ Ｐゴシック" w:hAnsi="ＭＳ Ｐゴシック"/>
          <w:u w:val="single"/>
        </w:rPr>
      </w:pPr>
      <w:r w:rsidRPr="00A0796D">
        <w:rPr>
          <w:rFonts w:ascii="ＭＳ Ｐゴシック" w:hAnsi="ＭＳ Ｐゴシック" w:hint="eastAsia"/>
        </w:rPr>
        <w:t>施設名</w:t>
      </w:r>
      <w:r w:rsidRPr="00A0796D">
        <w:rPr>
          <w:rFonts w:ascii="ＭＳ Ｐゴシック" w:hAnsi="ＭＳ Ｐゴシック" w:hint="eastAsia"/>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hint="eastAsia"/>
          <w:u w:val="single"/>
        </w:rPr>
        <w:t xml:space="preserve">　</w:t>
      </w:r>
    </w:p>
    <w:p w14:paraId="34374236" w14:textId="77777777" w:rsidR="00F31B13" w:rsidRPr="00A0796D" w:rsidRDefault="00F31B13" w:rsidP="00F31B13">
      <w:pPr>
        <w:rPr>
          <w:rFonts w:ascii="ＭＳ Ｐゴシック" w:hAnsi="ＭＳ Ｐゴシック"/>
          <w:sz w:val="22"/>
        </w:rPr>
      </w:pPr>
      <w:r w:rsidRPr="00A0796D">
        <w:rPr>
          <w:rFonts w:ascii="ＭＳ Ｐゴシック" w:hAnsi="ＭＳ Ｐゴシック" w:hint="eastAsia"/>
        </w:rPr>
        <w:t>病院長</w:t>
      </w:r>
      <w:r w:rsidRPr="00A0796D">
        <w:rPr>
          <w:rFonts w:ascii="ＭＳ Ｐゴシック" w:hAnsi="ＭＳ Ｐゴシック" w:hint="eastAsia"/>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hint="eastAsia"/>
        </w:rPr>
        <w:t>殿</w:t>
      </w:r>
    </w:p>
    <w:p w14:paraId="46F3D9EC" w14:textId="77777777" w:rsidR="00F31B13" w:rsidRPr="00A0796D" w:rsidRDefault="00F31B13" w:rsidP="00F31B13">
      <w:pPr>
        <w:ind w:right="800"/>
        <w:rPr>
          <w:rFonts w:ascii="ＭＳ Ｐゴシック" w:hAnsi="ＭＳ Ｐゴシック"/>
          <w:sz w:val="20"/>
        </w:rPr>
      </w:pPr>
    </w:p>
    <w:p w14:paraId="13FC1771" w14:textId="77777777" w:rsidR="00F31B13" w:rsidRPr="00A0796D" w:rsidRDefault="00F31B13" w:rsidP="00F31B13">
      <w:pPr>
        <w:ind w:firstLine="210"/>
        <w:rPr>
          <w:rFonts w:ascii="ＭＳ Ｐゴシック" w:hAnsi="ＭＳ Ｐゴシック"/>
          <w:sz w:val="20"/>
        </w:rPr>
      </w:pPr>
    </w:p>
    <w:p w14:paraId="491C0252" w14:textId="77777777" w:rsidR="00F31B13" w:rsidRPr="00A0796D" w:rsidRDefault="00F31B13" w:rsidP="00F31B13">
      <w:pPr>
        <w:ind w:firstLine="210"/>
        <w:rPr>
          <w:rFonts w:ascii="ＭＳ Ｐゴシック" w:hAnsi="ＭＳ Ｐゴシック"/>
        </w:rPr>
      </w:pPr>
      <w:r w:rsidRPr="00A0796D">
        <w:rPr>
          <w:rFonts w:ascii="ＭＳ Ｐゴシック" w:hAnsi="ＭＳ Ｐゴシック" w:hint="eastAsia"/>
        </w:rPr>
        <w:t>私は、上記研究題目における研究に参加するにあたり、担当医から説明を受け、十分理解し同意しましたが、私の自由意思による参加の中止も自由であることから、この研究参加への同意を撤回したく、ここに同意撤回書を提出します。</w:t>
      </w:r>
    </w:p>
    <w:p w14:paraId="5291ED70" w14:textId="77777777" w:rsidR="00F31B13" w:rsidRPr="00A0796D" w:rsidRDefault="00F31B13" w:rsidP="00F31B13">
      <w:pPr>
        <w:spacing w:line="360" w:lineRule="auto"/>
        <w:rPr>
          <w:rFonts w:ascii="ＭＳ Ｐゴシック" w:hAnsi="ＭＳ Ｐゴシック"/>
          <w:sz w:val="20"/>
        </w:rPr>
      </w:pPr>
    </w:p>
    <w:p w14:paraId="434EBFDF" w14:textId="77777777" w:rsidR="00F31B13" w:rsidRPr="00A0796D" w:rsidRDefault="00F31B13" w:rsidP="00F31B13">
      <w:pPr>
        <w:spacing w:line="360" w:lineRule="auto"/>
        <w:rPr>
          <w:rFonts w:ascii="ＭＳ Ｐゴシック" w:hAnsi="ＭＳ Ｐゴシック"/>
        </w:rPr>
      </w:pPr>
    </w:p>
    <w:p w14:paraId="3F23B437" w14:textId="77777777" w:rsidR="00F31B13" w:rsidRPr="00A0796D" w:rsidRDefault="00F31B13" w:rsidP="00F31B13">
      <w:pPr>
        <w:rPr>
          <w:rFonts w:ascii="ＭＳ Ｐゴシック" w:hAnsi="ＭＳ Ｐゴシック"/>
          <w:u w:val="thick"/>
        </w:rPr>
      </w:pPr>
      <w:r w:rsidRPr="00A0796D">
        <w:rPr>
          <w:rFonts w:ascii="ＭＳ Ｐゴシック" w:hAnsi="ＭＳ Ｐゴシック" w:hint="eastAsia"/>
          <w:spacing w:val="43"/>
          <w:kern w:val="0"/>
        </w:rPr>
        <w:t>本人署</w:t>
      </w:r>
      <w:r w:rsidRPr="00A0796D">
        <w:rPr>
          <w:rFonts w:ascii="ＭＳ Ｐゴシック" w:hAnsi="ＭＳ Ｐゴシック" w:hint="eastAsia"/>
          <w:spacing w:val="1"/>
          <w:kern w:val="0"/>
        </w:rPr>
        <w:t>名</w:t>
      </w:r>
      <w:r w:rsidRPr="00A0796D">
        <w:rPr>
          <w:rFonts w:ascii="ＭＳ Ｐゴシック" w:hAnsi="ＭＳ Ｐゴシック" w:hint="eastAsia"/>
        </w:rPr>
        <w:t xml:space="preserve">　：　　</w:t>
      </w:r>
      <w:r w:rsidRPr="00A0796D">
        <w:rPr>
          <w:rFonts w:ascii="ＭＳ Ｐゴシック" w:hAnsi="ＭＳ Ｐゴシック" w:hint="eastAsia"/>
          <w:u w:val="thick"/>
        </w:rPr>
        <w:t xml:space="preserve">　　　　　　　　　　　　　　　　　㊞　</w:t>
      </w:r>
    </w:p>
    <w:p w14:paraId="57C57287"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kern w:val="0"/>
        </w:rPr>
        <w:t xml:space="preserve">署名年月日　</w:t>
      </w:r>
      <w:r w:rsidRPr="00A0796D">
        <w:rPr>
          <w:rFonts w:ascii="ＭＳ Ｐゴシック" w:hAnsi="ＭＳ Ｐゴシック" w:hint="eastAsia"/>
        </w:rPr>
        <w:t xml:space="preserve">：　　</w:t>
      </w:r>
      <w:r w:rsidRPr="00A0796D">
        <w:rPr>
          <w:rFonts w:ascii="ＭＳ Ｐゴシック" w:hAnsi="ＭＳ Ｐゴシック" w:hint="eastAsia"/>
          <w:u w:val="thick"/>
        </w:rPr>
        <w:t>西暦　　　年　　　月　　　日</w:t>
      </w:r>
    </w:p>
    <w:p w14:paraId="4CC788FF"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kern w:val="0"/>
        </w:rPr>
        <w:t>同席者署名</w:t>
      </w:r>
      <w:r w:rsidRPr="00A0796D">
        <w:rPr>
          <w:rFonts w:ascii="ＭＳ Ｐゴシック" w:hAnsi="ＭＳ Ｐゴシック" w:hint="eastAsia"/>
        </w:rPr>
        <w:t xml:space="preserve">　：　　</w:t>
      </w:r>
      <w:r w:rsidRPr="00A0796D">
        <w:rPr>
          <w:rFonts w:ascii="ＭＳ Ｐゴシック" w:hAnsi="ＭＳ Ｐゴシック" w:hint="eastAsia"/>
          <w:u w:val="thick"/>
        </w:rPr>
        <w:t xml:space="preserve">　　　　　　　　　　　　　　　　　　　　　　　　　</w:t>
      </w:r>
    </w:p>
    <w:p w14:paraId="1DDF8451" w14:textId="77777777" w:rsidR="00F31B13" w:rsidRPr="00A0796D" w:rsidRDefault="00F31B13" w:rsidP="00F31B13">
      <w:pPr>
        <w:ind w:left="-8" w:hanging="170"/>
        <w:rPr>
          <w:rFonts w:ascii="ＭＳ Ｐゴシック" w:hAnsi="ＭＳ Ｐゴシック"/>
        </w:rPr>
      </w:pPr>
      <w:r w:rsidRPr="00A0796D">
        <w:rPr>
          <w:rFonts w:ascii="ＭＳ Ｐゴシック" w:hAnsi="ＭＳ Ｐゴシック" w:hint="eastAsia"/>
        </w:rPr>
        <w:t xml:space="preserve">（複数署名可）　　　</w:t>
      </w:r>
      <w:r w:rsidRPr="00A0796D">
        <w:rPr>
          <w:rFonts w:ascii="ＭＳ Ｐゴシック" w:hAnsi="ＭＳ Ｐゴシック" w:hint="eastAsia"/>
          <w:u w:val="thick"/>
        </w:rPr>
        <w:t xml:space="preserve">　　　　　　　　　　　　　　　　　　　　　　　　　</w:t>
      </w:r>
    </w:p>
    <w:p w14:paraId="22E3DD90" w14:textId="77777777" w:rsidR="00F31B13" w:rsidRPr="00A0796D" w:rsidRDefault="00F31B13" w:rsidP="00F31B13">
      <w:pPr>
        <w:spacing w:line="360" w:lineRule="auto"/>
        <w:rPr>
          <w:rFonts w:ascii="ＭＳ Ｐゴシック" w:hAnsi="ＭＳ Ｐゴシック"/>
        </w:rPr>
      </w:pPr>
    </w:p>
    <w:p w14:paraId="1AB79164"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rPr>
        <w:t>私は担当医として、今回の臨床研究について、同意が撤回されたことを認めます。</w:t>
      </w:r>
    </w:p>
    <w:p w14:paraId="0F516606" w14:textId="77777777" w:rsidR="00F31B13" w:rsidRPr="00A0796D" w:rsidRDefault="00F31B13" w:rsidP="00F31B13">
      <w:pPr>
        <w:rPr>
          <w:rFonts w:ascii="ＭＳ Ｐゴシック" w:hAnsi="ＭＳ Ｐゴシック"/>
        </w:rPr>
      </w:pPr>
    </w:p>
    <w:p w14:paraId="40C3AC9A" w14:textId="77777777" w:rsidR="00F31B13" w:rsidRPr="00A0796D" w:rsidRDefault="00F31B13" w:rsidP="00F31B13">
      <w:pPr>
        <w:rPr>
          <w:rFonts w:ascii="ＭＳ Ｐゴシック" w:hAnsi="ＭＳ Ｐゴシック"/>
          <w:u w:val="single"/>
        </w:rPr>
      </w:pPr>
      <w:r w:rsidRPr="00A0796D">
        <w:rPr>
          <w:rFonts w:ascii="ＭＳ Ｐゴシック" w:hAnsi="ＭＳ Ｐゴシック" w:hint="eastAsia"/>
        </w:rPr>
        <w:t xml:space="preserve">担当医署名　：　　</w:t>
      </w:r>
      <w:r w:rsidRPr="00A0796D">
        <w:rPr>
          <w:rFonts w:ascii="ＭＳ Ｐゴシック" w:hAnsi="ＭＳ Ｐゴシック" w:hint="eastAsia"/>
          <w:u w:val="thick"/>
        </w:rPr>
        <w:t xml:space="preserve">　　　　　　　　　　　　　　　　　　㊞　</w:t>
      </w:r>
    </w:p>
    <w:p w14:paraId="2DC1612B" w14:textId="77777777" w:rsidR="00F31B13" w:rsidRPr="00A0796D" w:rsidRDefault="00F31B13" w:rsidP="00F31B13">
      <w:pPr>
        <w:rPr>
          <w:rFonts w:ascii="ＭＳ Ｐゴシック" w:hAnsi="ＭＳ Ｐゴシック"/>
          <w:u w:val="single"/>
        </w:rPr>
      </w:pPr>
      <w:r w:rsidRPr="00A0796D">
        <w:rPr>
          <w:rFonts w:ascii="ＭＳ Ｐゴシック" w:hAnsi="ＭＳ Ｐゴシック" w:hint="eastAsia"/>
        </w:rPr>
        <w:t xml:space="preserve">署名年月日　：　　</w:t>
      </w:r>
      <w:r w:rsidRPr="00A0796D">
        <w:rPr>
          <w:rFonts w:ascii="ＭＳ Ｐゴシック" w:hAnsi="ＭＳ Ｐゴシック" w:hint="eastAsia"/>
          <w:u w:val="thick"/>
        </w:rPr>
        <w:t>西暦　　　年　　　月　　　日</w:t>
      </w:r>
    </w:p>
    <w:p w14:paraId="6EB98490" w14:textId="77777777" w:rsidR="00F31B13" w:rsidRPr="00A0796D" w:rsidRDefault="00F31B13" w:rsidP="00F31B13">
      <w:pPr>
        <w:rPr>
          <w:rFonts w:ascii="ＭＳ Ｐゴシック" w:hAnsi="ＭＳ Ｐゴシック"/>
        </w:rPr>
      </w:pPr>
      <w:r w:rsidRPr="00A0796D">
        <w:rPr>
          <w:rFonts w:ascii="ＭＳ Ｐゴシック" w:hAnsi="ＭＳ Ｐゴシック" w:hint="eastAsia"/>
          <w:kern w:val="0"/>
        </w:rPr>
        <w:t>同席者署名</w:t>
      </w:r>
      <w:r w:rsidRPr="00A0796D">
        <w:rPr>
          <w:rFonts w:ascii="ＭＳ Ｐゴシック" w:hAnsi="ＭＳ Ｐゴシック" w:hint="eastAsia"/>
        </w:rPr>
        <w:t xml:space="preserve">　：　　</w:t>
      </w:r>
      <w:r w:rsidRPr="00A0796D">
        <w:rPr>
          <w:rFonts w:ascii="ＭＳ Ｐゴシック" w:hAnsi="ＭＳ Ｐゴシック" w:hint="eastAsia"/>
          <w:u w:val="thick"/>
        </w:rPr>
        <w:t xml:space="preserve">　　　　　　　　　　　　　　　　　　　　　　　　　</w:t>
      </w:r>
    </w:p>
    <w:p w14:paraId="5E1F6F43" w14:textId="77777777" w:rsidR="00F31B13" w:rsidRPr="00A0796D" w:rsidRDefault="00F31B13" w:rsidP="00F31B13">
      <w:pPr>
        <w:ind w:left="-8" w:hanging="170"/>
        <w:rPr>
          <w:rFonts w:ascii="ＭＳ Ｐゴシック" w:hAnsi="ＭＳ Ｐゴシック"/>
          <w:sz w:val="22"/>
        </w:rPr>
      </w:pPr>
      <w:r w:rsidRPr="00A0796D">
        <w:rPr>
          <w:rFonts w:ascii="ＭＳ Ｐゴシック" w:hAnsi="ＭＳ Ｐゴシック" w:hint="eastAsia"/>
        </w:rPr>
        <w:t xml:space="preserve">（複数署名可）　　　</w:t>
      </w:r>
      <w:r w:rsidRPr="00A0796D">
        <w:rPr>
          <w:rFonts w:ascii="ＭＳ Ｐゴシック" w:hAnsi="ＭＳ Ｐゴシック" w:hint="eastAsia"/>
          <w:u w:val="thick"/>
        </w:rPr>
        <w:t xml:space="preserve">　　　　　　　　　　　　　　　　　　　　　　　　　</w:t>
      </w:r>
    </w:p>
    <w:p w14:paraId="76FC4D5B" w14:textId="77777777" w:rsidR="00F31B13" w:rsidRPr="00A0796D" w:rsidRDefault="00F31B13" w:rsidP="00F31B13">
      <w:pPr>
        <w:rPr>
          <w:rFonts w:ascii="ＭＳ Ｐゴシック" w:hAnsi="ＭＳ Ｐゴシック"/>
          <w:u w:val="single"/>
        </w:rPr>
      </w:pPr>
    </w:p>
    <w:p w14:paraId="48308B1A" w14:textId="77777777" w:rsidR="00F31B13" w:rsidRPr="00A0796D" w:rsidRDefault="00F31B13" w:rsidP="00F31B13">
      <w:pPr>
        <w:autoSpaceDE w:val="0"/>
        <w:autoSpaceDN w:val="0"/>
        <w:adjustRightInd w:val="0"/>
        <w:spacing w:after="50" w:line="340" w:lineRule="exact"/>
        <w:jc w:val="center"/>
        <w:rPr>
          <w:rFonts w:ascii="ＭＳ Ｐゴシック" w:hAnsi="ＭＳ Ｐゴシック"/>
          <w:kern w:val="0"/>
          <w:sz w:val="28"/>
          <w:szCs w:val="28"/>
        </w:rPr>
      </w:pPr>
      <w:r w:rsidRPr="00A0796D">
        <w:rPr>
          <w:rFonts w:ascii="ＭＳ Ｐゴシック" w:hAnsi="ＭＳ Ｐゴシック"/>
          <w:b/>
          <w:sz w:val="22"/>
        </w:rPr>
        <w:br w:type="page"/>
      </w:r>
      <w:r w:rsidRPr="00A0796D">
        <w:rPr>
          <w:rFonts w:ascii="ＭＳ Ｐゴシック" w:hAnsi="ＭＳ Ｐゴシック"/>
          <w:kern w:val="0"/>
          <w:sz w:val="28"/>
        </w:rPr>
        <w:lastRenderedPageBreak/>
        <w:t xml:space="preserve"> </w:t>
      </w:r>
      <w:r w:rsidRPr="00A0796D">
        <w:rPr>
          <w:rFonts w:ascii="ＭＳ Ｐゴシック" w:hAnsi="ＭＳ Ｐゴシック" w:cs="ＭＳ 明朝"/>
          <w:bCs/>
          <w:sz w:val="28"/>
          <w:szCs w:val="28"/>
          <w:lang w:eastAsia="zh-TW"/>
        </w:rPr>
        <w:t>JALSG</w:t>
      </w:r>
      <w:r w:rsidRPr="00A0796D">
        <w:rPr>
          <w:rFonts w:ascii="ＭＳ Ｐゴシック" w:hAnsi="ＭＳ Ｐゴシック" w:cs="ＭＳ 明朝"/>
          <w:bCs/>
          <w:sz w:val="28"/>
          <w:szCs w:val="28"/>
        </w:rPr>
        <w:t xml:space="preserve"> B</w:t>
      </w:r>
      <w:r w:rsidRPr="00A0796D">
        <w:rPr>
          <w:rFonts w:ascii="ＭＳ Ｐゴシック" w:hAnsi="ＭＳ Ｐゴシック" w:cs="ＭＳ 明朝" w:hint="eastAsia"/>
          <w:bCs/>
          <w:sz w:val="28"/>
          <w:szCs w:val="28"/>
        </w:rPr>
        <w:t>urkitt-</w:t>
      </w:r>
      <w:r w:rsidRPr="00A0796D">
        <w:rPr>
          <w:rFonts w:ascii="ＭＳ Ｐゴシック" w:hAnsi="ＭＳ Ｐゴシック" w:cs="ＭＳ 明朝"/>
          <w:bCs/>
          <w:sz w:val="28"/>
          <w:szCs w:val="28"/>
        </w:rPr>
        <w:t>ALL</w:t>
      </w:r>
      <w:r w:rsidRPr="00A0796D">
        <w:rPr>
          <w:rFonts w:ascii="ＭＳ Ｐゴシック" w:hAnsi="ＭＳ Ｐゴシック" w:cs="ＭＳ 明朝"/>
          <w:bCs/>
          <w:sz w:val="28"/>
          <w:szCs w:val="28"/>
          <w:lang w:eastAsia="zh-TW"/>
        </w:rPr>
        <w:t>21</w:t>
      </w:r>
      <w:r w:rsidRPr="00A0796D">
        <w:rPr>
          <w:rFonts w:ascii="ＭＳ Ｐゴシック" w:hAnsi="ＭＳ Ｐゴシック" w:cs="ＭＳ 明朝" w:hint="eastAsia"/>
          <w:bCs/>
          <w:sz w:val="28"/>
          <w:szCs w:val="28"/>
        </w:rPr>
        <w:t>3</w:t>
      </w:r>
      <w:r w:rsidRPr="00A0796D">
        <w:rPr>
          <w:rFonts w:ascii="ＭＳ Ｐゴシック" w:hAnsi="ＭＳ Ｐゴシック" w:hint="eastAsia"/>
          <w:kern w:val="0"/>
          <w:sz w:val="28"/>
          <w:szCs w:val="28"/>
        </w:rPr>
        <w:t>研究</w:t>
      </w:r>
    </w:p>
    <w:p w14:paraId="095545C8" w14:textId="77777777" w:rsidR="00F31B13" w:rsidRPr="00A0796D" w:rsidRDefault="00F31B13" w:rsidP="00F31B13">
      <w:pPr>
        <w:autoSpaceDE w:val="0"/>
        <w:autoSpaceDN w:val="0"/>
        <w:adjustRightInd w:val="0"/>
        <w:spacing w:after="50" w:line="340" w:lineRule="exact"/>
        <w:jc w:val="center"/>
        <w:rPr>
          <w:rFonts w:ascii="ＭＳ Ｐゴシック" w:hAnsi="ＭＳ Ｐゴシック"/>
          <w:kern w:val="0"/>
          <w:sz w:val="28"/>
        </w:rPr>
      </w:pPr>
      <w:r w:rsidRPr="00A0796D">
        <w:rPr>
          <w:rFonts w:ascii="ＭＳ Ｐゴシック" w:hAnsi="ＭＳ Ｐゴシック" w:hint="eastAsia"/>
          <w:kern w:val="0"/>
          <w:sz w:val="28"/>
        </w:rPr>
        <w:t>検体保存同意撤回通知書</w:t>
      </w:r>
    </w:p>
    <w:p w14:paraId="2762BB43" w14:textId="77777777" w:rsidR="00F31B13" w:rsidRPr="008B0CF2" w:rsidRDefault="00F31B13" w:rsidP="00F31B13">
      <w:pPr>
        <w:autoSpaceDE w:val="0"/>
        <w:autoSpaceDN w:val="0"/>
        <w:adjustRightInd w:val="0"/>
        <w:spacing w:after="50" w:line="340" w:lineRule="exact"/>
        <w:jc w:val="center"/>
        <w:rPr>
          <w:rFonts w:ascii="ＭＳ Ｐゴシック" w:hAnsi="ＭＳ Ｐゴシック"/>
          <w:color w:val="000000" w:themeColor="text1"/>
          <w:kern w:val="0"/>
          <w:sz w:val="28"/>
        </w:rPr>
      </w:pPr>
    </w:p>
    <w:p w14:paraId="11B6B642" w14:textId="77777777" w:rsidR="00D20977" w:rsidRPr="008B0CF2" w:rsidRDefault="00D20977" w:rsidP="00D20977">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olor w:val="000000" w:themeColor="text1"/>
          <w:kern w:val="0"/>
        </w:rPr>
        <w:t xml:space="preserve">JALSG </w:t>
      </w:r>
      <w:r w:rsidRPr="008B0CF2">
        <w:rPr>
          <w:rFonts w:ascii="ＭＳ ゴシック" w:hAnsi="ＭＳ ゴシック" w:cs="MS-Mincho" w:hint="eastAsia"/>
          <w:color w:val="000000" w:themeColor="text1"/>
          <w:kern w:val="0"/>
        </w:rPr>
        <w:t>検体保存センター・東京</w:t>
      </w:r>
    </w:p>
    <w:p w14:paraId="297ACF4E" w14:textId="77777777" w:rsidR="00D20977" w:rsidRPr="008B0CF2" w:rsidRDefault="00D20977" w:rsidP="00D20977">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 xml:space="preserve">国立がん研究センター中央病院　</w:t>
      </w:r>
      <w:r w:rsidRPr="008B0CF2">
        <w:rPr>
          <w:rFonts w:ascii="ＭＳ ゴシック" w:hAnsi="ＭＳ ゴシック"/>
          <w:color w:val="000000" w:themeColor="text1"/>
          <w:kern w:val="0"/>
        </w:rPr>
        <w:t xml:space="preserve">11 </w:t>
      </w:r>
      <w:r w:rsidRPr="008B0CF2">
        <w:rPr>
          <w:rFonts w:ascii="ＭＳ ゴシック" w:hAnsi="ＭＳ ゴシック" w:cs="MS-Mincho" w:hint="eastAsia"/>
          <w:color w:val="000000" w:themeColor="text1"/>
          <w:kern w:val="0"/>
        </w:rPr>
        <w:t>階支援施設</w:t>
      </w:r>
    </w:p>
    <w:p w14:paraId="676FA831" w14:textId="77777777" w:rsidR="00D20977" w:rsidRPr="008B0CF2" w:rsidRDefault="00D20977" w:rsidP="00D20977">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国立がん研究センター中央病院　血液腫瘍科</w:t>
      </w:r>
    </w:p>
    <w:p w14:paraId="41945D3B" w14:textId="77777777" w:rsidR="00D20977" w:rsidRPr="008B0CF2" w:rsidRDefault="00D20977" w:rsidP="00D20977">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小林</w:t>
      </w:r>
      <w:r w:rsidR="00D847C8" w:rsidRPr="008B0CF2">
        <w:rPr>
          <w:rFonts w:ascii="ＭＳ ゴシック" w:hAnsi="ＭＳ ゴシック" w:cs="MS-Mincho" w:hint="eastAsia"/>
          <w:color w:val="000000" w:themeColor="text1"/>
          <w:kern w:val="0"/>
        </w:rPr>
        <w:t xml:space="preserve">　</w:t>
      </w:r>
      <w:r w:rsidRPr="008B0CF2">
        <w:rPr>
          <w:rFonts w:ascii="ＭＳ ゴシック" w:hAnsi="ＭＳ ゴシック" w:cs="MS-Mincho" w:hint="eastAsia"/>
          <w:color w:val="000000" w:themeColor="text1"/>
          <w:kern w:val="0"/>
        </w:rPr>
        <w:t>幸夫</w:t>
      </w:r>
      <w:r w:rsidR="00D847C8" w:rsidRPr="008B0CF2">
        <w:rPr>
          <w:rFonts w:ascii="ＭＳ ゴシック" w:hAnsi="ＭＳ ゴシック" w:cs="MS-Mincho" w:hint="eastAsia"/>
          <w:color w:val="000000" w:themeColor="text1"/>
          <w:kern w:val="0"/>
        </w:rPr>
        <w:t xml:space="preserve">　</w:t>
      </w:r>
      <w:r w:rsidRPr="008B0CF2">
        <w:rPr>
          <w:rFonts w:ascii="ＭＳ ゴシック" w:hAnsi="ＭＳ ゴシック" w:cs="MS-Mincho" w:hint="eastAsia"/>
          <w:color w:val="000000" w:themeColor="text1"/>
          <w:kern w:val="0"/>
        </w:rPr>
        <w:t>行</w:t>
      </w:r>
    </w:p>
    <w:p w14:paraId="73C97CD1" w14:textId="77777777" w:rsidR="00D847C8" w:rsidRPr="008B0CF2" w:rsidRDefault="00D20977" w:rsidP="00D847C8">
      <w:pPr>
        <w:autoSpaceDE w:val="0"/>
        <w:autoSpaceDN w:val="0"/>
        <w:adjustRightInd w:val="0"/>
        <w:spacing w:after="50" w:line="340" w:lineRule="exact"/>
        <w:jc w:val="left"/>
        <w:rPr>
          <w:rFonts w:ascii="ＭＳ Ｐゴシック" w:hAnsi="ＭＳ Ｐゴシック"/>
          <w:color w:val="000000" w:themeColor="text1"/>
          <w:kern w:val="0"/>
          <w:sz w:val="28"/>
        </w:rPr>
      </w:pPr>
      <w:r w:rsidRPr="008B0CF2">
        <w:rPr>
          <w:rFonts w:ascii="ＭＳ ゴシック" w:hAnsi="ＭＳ ゴシック"/>
          <w:color w:val="000000" w:themeColor="text1"/>
          <w:kern w:val="0"/>
          <w:sz w:val="28"/>
          <w:szCs w:val="28"/>
        </w:rPr>
        <w:t>FAX:03-3542-3815</w:t>
      </w:r>
    </w:p>
    <w:p w14:paraId="13C65CB5"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sz w:val="28"/>
        </w:rPr>
      </w:pPr>
    </w:p>
    <w:p w14:paraId="3BDF4C1E"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sz w:val="28"/>
        </w:rPr>
      </w:pPr>
    </w:p>
    <w:p w14:paraId="0077F5DE"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rPr>
      </w:pPr>
      <w:r w:rsidRPr="00A0796D">
        <w:rPr>
          <w:rFonts w:ascii="ＭＳ Ｐゴシック" w:hAnsi="ＭＳ Ｐゴシック" w:cs="ＭＳ 明朝"/>
          <w:bCs/>
          <w:sz w:val="22"/>
          <w:szCs w:val="22"/>
          <w:lang w:eastAsia="zh-TW"/>
        </w:rPr>
        <w:t>JALSG</w:t>
      </w:r>
      <w:r w:rsidRPr="00A0796D">
        <w:rPr>
          <w:rFonts w:ascii="ＭＳ Ｐゴシック" w:hAnsi="ＭＳ Ｐゴシック" w:cs="ＭＳ 明朝"/>
          <w:bCs/>
          <w:sz w:val="22"/>
          <w:szCs w:val="22"/>
        </w:rPr>
        <w:t xml:space="preserve"> </w:t>
      </w:r>
      <w:r w:rsidRPr="00A0796D">
        <w:rPr>
          <w:rFonts w:ascii="ＭＳ Ｐゴシック" w:hAnsi="ＭＳ Ｐゴシック" w:cs="ＭＳ 明朝" w:hint="eastAsia"/>
          <w:bCs/>
          <w:sz w:val="22"/>
          <w:szCs w:val="22"/>
        </w:rPr>
        <w:t>B</w:t>
      </w:r>
      <w:r w:rsidRPr="00A0796D">
        <w:rPr>
          <w:rFonts w:ascii="ＭＳ Ｐゴシック" w:hAnsi="ＭＳ Ｐゴシック" w:cs="ＭＳ 明朝"/>
          <w:bCs/>
          <w:sz w:val="22"/>
          <w:szCs w:val="22"/>
        </w:rPr>
        <w:t>-ALL</w:t>
      </w:r>
      <w:r w:rsidRPr="00A0796D">
        <w:rPr>
          <w:rFonts w:ascii="ＭＳ Ｐゴシック" w:hAnsi="ＭＳ Ｐゴシック" w:cs="ＭＳ 明朝"/>
          <w:bCs/>
          <w:sz w:val="22"/>
          <w:szCs w:val="22"/>
          <w:lang w:eastAsia="zh-TW"/>
        </w:rPr>
        <w:t>21</w:t>
      </w:r>
      <w:r w:rsidRPr="00A0796D">
        <w:rPr>
          <w:rFonts w:ascii="ＭＳ Ｐゴシック" w:hAnsi="ＭＳ Ｐゴシック" w:cs="ＭＳ 明朝" w:hint="eastAsia"/>
          <w:bCs/>
          <w:sz w:val="22"/>
          <w:szCs w:val="22"/>
        </w:rPr>
        <w:t>3</w:t>
      </w:r>
      <w:r w:rsidRPr="00A0796D">
        <w:rPr>
          <w:rFonts w:ascii="ＭＳ Ｐゴシック" w:hAnsi="ＭＳ Ｐゴシック" w:hint="eastAsia"/>
          <w:kern w:val="0"/>
          <w:sz w:val="22"/>
          <w:szCs w:val="22"/>
        </w:rPr>
        <w:t>登録番号</w:t>
      </w:r>
      <w:r w:rsidRPr="00A0796D">
        <w:rPr>
          <w:rFonts w:ascii="ＭＳ Ｐゴシック" w:hAnsi="ＭＳ Ｐゴシック" w:hint="eastAsia"/>
          <w:kern w:val="0"/>
        </w:rPr>
        <w:t>：</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rPr>
        <w:t xml:space="preserve">　</w:t>
      </w:r>
    </w:p>
    <w:p w14:paraId="151FE665"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sz w:val="28"/>
        </w:rPr>
      </w:pPr>
    </w:p>
    <w:p w14:paraId="03D672A2"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rPr>
      </w:pPr>
      <w:r w:rsidRPr="00A0796D">
        <w:rPr>
          <w:rFonts w:ascii="ＭＳ Ｐゴシック" w:hAnsi="ＭＳ Ｐゴシック" w:hint="eastAsia"/>
          <w:kern w:val="0"/>
        </w:rPr>
        <w:t>残余検体の保存に関する同意の撤回がありましたので連絡いたします。</w:t>
      </w:r>
    </w:p>
    <w:p w14:paraId="54F869D5"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rPr>
      </w:pPr>
      <w:r w:rsidRPr="00A0796D">
        <w:rPr>
          <w:rFonts w:ascii="ＭＳ Ｐゴシック" w:hAnsi="ＭＳ Ｐゴシック" w:hint="eastAsia"/>
          <w:kern w:val="0"/>
        </w:rPr>
        <w:t>該当検体の廃棄をお願いいたします。</w:t>
      </w:r>
    </w:p>
    <w:p w14:paraId="590102AE"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rPr>
      </w:pPr>
    </w:p>
    <w:p w14:paraId="16D0BDC2" w14:textId="77777777" w:rsidR="00F31B13" w:rsidRPr="00A0796D" w:rsidRDefault="00F31B13" w:rsidP="00F31B13">
      <w:pPr>
        <w:spacing w:after="50" w:line="340" w:lineRule="exact"/>
        <w:rPr>
          <w:rFonts w:ascii="ＭＳ Ｐゴシック" w:hAnsi="ＭＳ Ｐゴシック"/>
          <w:sz w:val="32"/>
        </w:rPr>
      </w:pPr>
      <w:r w:rsidRPr="00A0796D">
        <w:rPr>
          <w:rFonts w:ascii="ＭＳ Ｐゴシック" w:hAnsi="ＭＳ Ｐゴシック"/>
        </w:rPr>
        <w:t>FAX</w:t>
      </w:r>
      <w:r w:rsidRPr="00A0796D">
        <w:rPr>
          <w:rFonts w:ascii="ＭＳ Ｐゴシック" w:hAnsi="ＭＳ Ｐゴシック"/>
        </w:rPr>
        <w:t>送信日</w:t>
      </w:r>
      <w:r w:rsidRPr="00A0796D">
        <w:rPr>
          <w:rFonts w:ascii="ＭＳ Ｐゴシック" w:hAnsi="ＭＳ Ｐゴシック" w:hint="eastAsia"/>
        </w:rPr>
        <w:t xml:space="preserve">　西暦</w:t>
      </w:r>
      <w:r w:rsidRPr="00A0796D">
        <w:rPr>
          <w:rFonts w:ascii="ＭＳ Ｐゴシック" w:hAnsi="ＭＳ Ｐゴシック" w:hint="eastAsia"/>
          <w:u w:val="single"/>
        </w:rPr>
        <w:t xml:space="preserve">　　　　　</w:t>
      </w:r>
      <w:r w:rsidRPr="00A0796D">
        <w:rPr>
          <w:rFonts w:ascii="ＭＳ Ｐゴシック" w:hAnsi="ＭＳ Ｐゴシック" w:hint="eastAsia"/>
        </w:rPr>
        <w:t>年</w:t>
      </w:r>
      <w:r w:rsidRPr="00A0796D">
        <w:rPr>
          <w:rFonts w:ascii="ＭＳ Ｐゴシック" w:hAnsi="ＭＳ Ｐゴシック" w:hint="eastAsia"/>
          <w:u w:val="single"/>
        </w:rPr>
        <w:t xml:space="preserve">　　　</w:t>
      </w:r>
      <w:r w:rsidRPr="00A0796D">
        <w:rPr>
          <w:rFonts w:ascii="ＭＳ Ｐゴシック" w:hAnsi="ＭＳ Ｐゴシック" w:hint="eastAsia"/>
        </w:rPr>
        <w:t>月</w:t>
      </w:r>
      <w:r w:rsidRPr="00A0796D">
        <w:rPr>
          <w:rFonts w:ascii="ＭＳ Ｐゴシック" w:hAnsi="ＭＳ Ｐゴシック" w:hint="eastAsia"/>
          <w:u w:val="single"/>
        </w:rPr>
        <w:t xml:space="preserve">　　　</w:t>
      </w:r>
      <w:r w:rsidRPr="00A0796D">
        <w:rPr>
          <w:rFonts w:ascii="ＭＳ Ｐゴシック" w:hAnsi="ＭＳ Ｐゴシック" w:hint="eastAsia"/>
        </w:rPr>
        <w:t>日</w:t>
      </w:r>
    </w:p>
    <w:p w14:paraId="610C6835" w14:textId="77777777" w:rsidR="00F31B13" w:rsidRPr="00A0796D" w:rsidRDefault="00F31B13" w:rsidP="00F31B13">
      <w:pPr>
        <w:spacing w:after="50" w:line="340" w:lineRule="exact"/>
        <w:rPr>
          <w:rFonts w:ascii="ＭＳ Ｐゴシック" w:hAnsi="ＭＳ Ｐゴシック"/>
        </w:rPr>
      </w:pPr>
    </w:p>
    <w:p w14:paraId="3406A3F4" w14:textId="77777777" w:rsidR="00F31B13" w:rsidRPr="00A0796D" w:rsidRDefault="00F31B13" w:rsidP="00F31B13">
      <w:pPr>
        <w:spacing w:after="50" w:line="340" w:lineRule="exact"/>
        <w:rPr>
          <w:rFonts w:ascii="ＭＳ Ｐゴシック" w:hAnsi="ＭＳ Ｐゴシック"/>
          <w:u w:val="single"/>
        </w:rPr>
      </w:pPr>
      <w:r w:rsidRPr="00A0796D">
        <w:rPr>
          <w:rFonts w:ascii="ＭＳ Ｐゴシック" w:hAnsi="ＭＳ Ｐゴシック"/>
        </w:rPr>
        <w:t>施設名</w:t>
      </w:r>
      <w:r w:rsidRPr="00A0796D">
        <w:rPr>
          <w:rFonts w:ascii="ＭＳ Ｐゴシック" w:hAnsi="ＭＳ Ｐゴシック"/>
          <w:u w:val="single"/>
        </w:rPr>
        <w:t xml:space="preserve">　　　　　　　　　　　　　　　　　　　</w:t>
      </w:r>
      <w:r w:rsidRPr="00A0796D">
        <w:rPr>
          <w:rFonts w:ascii="ＭＳ Ｐゴシック" w:hAnsi="ＭＳ Ｐゴシック"/>
        </w:rPr>
        <w:t xml:space="preserve">　責任医師名</w:t>
      </w:r>
      <w:r w:rsidRPr="00A0796D">
        <w:rPr>
          <w:rFonts w:ascii="ＭＳ Ｐゴシック" w:hAnsi="ＭＳ Ｐゴシック"/>
          <w:u w:val="single"/>
        </w:rPr>
        <w:t xml:space="preserve">　　　　　　　　</w:t>
      </w:r>
    </w:p>
    <w:p w14:paraId="7DCC944A" w14:textId="77777777" w:rsidR="00F31B13" w:rsidRPr="00A0796D" w:rsidRDefault="00F31B13" w:rsidP="00F31B13">
      <w:pPr>
        <w:spacing w:after="50" w:line="340" w:lineRule="exact"/>
        <w:rPr>
          <w:rFonts w:ascii="ＭＳ Ｐゴシック" w:hAnsi="ＭＳ Ｐゴシック"/>
        </w:rPr>
      </w:pPr>
    </w:p>
    <w:p w14:paraId="2C61D41E" w14:textId="77777777" w:rsidR="00F31B13" w:rsidRPr="00A0796D" w:rsidRDefault="00F31B13" w:rsidP="00F31B13">
      <w:pPr>
        <w:spacing w:after="50" w:line="340" w:lineRule="exact"/>
        <w:rPr>
          <w:rFonts w:ascii="ＭＳ Ｐゴシック" w:hAnsi="ＭＳ Ｐゴシック"/>
        </w:rPr>
      </w:pPr>
      <w:r w:rsidRPr="00A0796D">
        <w:rPr>
          <w:rFonts w:ascii="ＭＳ Ｐゴシック" w:hAnsi="ＭＳ Ｐゴシック"/>
        </w:rPr>
        <w:t>住所</w:t>
      </w:r>
      <w:r w:rsidRPr="00A0796D">
        <w:rPr>
          <w:rFonts w:ascii="ＭＳ Ｐゴシック" w:hAnsi="ＭＳ Ｐゴシック"/>
          <w:u w:val="single"/>
        </w:rPr>
        <w:t xml:space="preserve">　　　　　　　　　　　　　　　　　　　　　　　　　　　　　　　　　</w:t>
      </w:r>
    </w:p>
    <w:p w14:paraId="401358D7" w14:textId="77777777" w:rsidR="00F31B13" w:rsidRPr="00A0796D" w:rsidRDefault="00F31B13" w:rsidP="00F31B13">
      <w:pPr>
        <w:spacing w:after="50" w:line="340" w:lineRule="exact"/>
        <w:rPr>
          <w:rFonts w:ascii="ＭＳ Ｐゴシック" w:hAnsi="ＭＳ Ｐゴシック"/>
        </w:rPr>
      </w:pPr>
    </w:p>
    <w:p w14:paraId="4144170F" w14:textId="77777777" w:rsidR="00F31B13" w:rsidRPr="00A0796D" w:rsidRDefault="00F31B13" w:rsidP="00F31B13">
      <w:pPr>
        <w:spacing w:after="50" w:line="340" w:lineRule="exact"/>
        <w:rPr>
          <w:rFonts w:ascii="ＭＳ Ｐゴシック" w:hAnsi="ＭＳ Ｐゴシック"/>
        </w:rPr>
      </w:pPr>
      <w:r w:rsidRPr="00A0796D">
        <w:rPr>
          <w:rFonts w:ascii="ＭＳ Ｐゴシック" w:hAnsi="ＭＳ Ｐゴシック"/>
        </w:rPr>
        <w:t>TEL</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u w:val="single"/>
        </w:rPr>
        <w:t xml:space="preserve">　　　　　　　　　　</w:t>
      </w:r>
      <w:r w:rsidRPr="00A0796D">
        <w:rPr>
          <w:rFonts w:ascii="ＭＳ Ｐゴシック" w:hAnsi="ＭＳ Ｐゴシック"/>
        </w:rPr>
        <w:t xml:space="preserve">　</w:t>
      </w:r>
    </w:p>
    <w:p w14:paraId="6C3563F4" w14:textId="77777777" w:rsidR="00F31B13" w:rsidRPr="00A0796D" w:rsidRDefault="00F31B13" w:rsidP="00F31B13">
      <w:pPr>
        <w:spacing w:after="50" w:line="340" w:lineRule="exact"/>
        <w:rPr>
          <w:rFonts w:ascii="ＭＳ Ｐゴシック" w:hAnsi="ＭＳ Ｐゴシック"/>
        </w:rPr>
      </w:pPr>
    </w:p>
    <w:p w14:paraId="574868BF" w14:textId="77777777" w:rsidR="00F31B13" w:rsidRPr="00A0796D" w:rsidRDefault="00F31B13" w:rsidP="00F31B13">
      <w:pPr>
        <w:snapToGrid w:val="0"/>
        <w:rPr>
          <w:rFonts w:ascii="ＭＳ Ｐゴシック" w:hAnsi="ＭＳ Ｐゴシック"/>
          <w:sz w:val="26"/>
          <w:u w:val="single"/>
        </w:rPr>
      </w:pPr>
      <w:r w:rsidRPr="00A0796D">
        <w:rPr>
          <w:rFonts w:ascii="ＭＳ Ｐゴシック" w:hAnsi="ＭＳ Ｐゴシック"/>
        </w:rPr>
        <w:t>FAX</w:t>
      </w:r>
      <w:r w:rsidRPr="00A0796D">
        <w:rPr>
          <w:rFonts w:ascii="ＭＳ Ｐゴシック" w:hAnsi="ＭＳ Ｐゴシック"/>
          <w:sz w:val="26"/>
          <w:u w:val="single"/>
        </w:rPr>
        <w:t xml:space="preserve">                </w:t>
      </w:r>
      <w:r w:rsidRPr="00A0796D">
        <w:rPr>
          <w:rFonts w:ascii="ＭＳ Ｐゴシック" w:hAnsi="ＭＳ Ｐゴシック" w:hint="eastAsia"/>
          <w:sz w:val="26"/>
          <w:u w:val="single"/>
        </w:rPr>
        <w:t xml:space="preserve">　　　　　　　　</w:t>
      </w:r>
      <w:r w:rsidRPr="00A0796D">
        <w:rPr>
          <w:rFonts w:ascii="ＭＳ Ｐゴシック" w:hAnsi="ＭＳ Ｐゴシック"/>
          <w:sz w:val="26"/>
          <w:u w:val="single"/>
        </w:rPr>
        <w:t xml:space="preserve"> </w:t>
      </w:r>
    </w:p>
    <w:p w14:paraId="0FE750D0" w14:textId="77777777" w:rsidR="00F31B13" w:rsidRPr="00A0796D" w:rsidRDefault="00F31B13" w:rsidP="00F31B13">
      <w:pPr>
        <w:autoSpaceDE w:val="0"/>
        <w:autoSpaceDN w:val="0"/>
        <w:adjustRightInd w:val="0"/>
        <w:spacing w:after="50" w:line="340" w:lineRule="exact"/>
        <w:jc w:val="center"/>
        <w:rPr>
          <w:rFonts w:ascii="ＭＳ Ｐゴシック" w:hAnsi="ＭＳ Ｐゴシック"/>
          <w:kern w:val="0"/>
          <w:sz w:val="28"/>
        </w:rPr>
      </w:pPr>
      <w:r w:rsidRPr="00A0796D">
        <w:rPr>
          <w:rFonts w:ascii="ＭＳ Ｐゴシック" w:hAnsi="ＭＳ Ｐゴシック"/>
        </w:rPr>
        <w:br w:type="page"/>
      </w:r>
      <w:r w:rsidRPr="00A0796D">
        <w:rPr>
          <w:rFonts w:ascii="ＭＳ Ｐゴシック" w:hAnsi="ＭＳ Ｐゴシック" w:cs="ＭＳ 明朝"/>
          <w:bCs/>
          <w:sz w:val="28"/>
          <w:szCs w:val="28"/>
          <w:lang w:eastAsia="zh-TW"/>
        </w:rPr>
        <w:lastRenderedPageBreak/>
        <w:t>JALSG</w:t>
      </w:r>
      <w:r w:rsidRPr="00A0796D">
        <w:rPr>
          <w:rFonts w:ascii="ＭＳ Ｐゴシック" w:hAnsi="ＭＳ Ｐゴシック" w:cs="ＭＳ 明朝"/>
          <w:bCs/>
          <w:sz w:val="28"/>
          <w:szCs w:val="28"/>
        </w:rPr>
        <w:t xml:space="preserve"> Burkitt-ALL</w:t>
      </w:r>
      <w:r w:rsidRPr="00A0796D">
        <w:rPr>
          <w:rFonts w:ascii="ＭＳ Ｐゴシック" w:hAnsi="ＭＳ Ｐゴシック" w:cs="ＭＳ 明朝"/>
          <w:bCs/>
          <w:sz w:val="28"/>
          <w:szCs w:val="28"/>
          <w:lang w:eastAsia="zh-TW"/>
        </w:rPr>
        <w:t>213</w:t>
      </w:r>
      <w:r w:rsidRPr="00A0796D">
        <w:rPr>
          <w:rFonts w:ascii="ＭＳ Ｐゴシック" w:hAnsi="ＭＳ Ｐゴシック" w:hint="eastAsia"/>
          <w:kern w:val="0"/>
          <w:sz w:val="28"/>
        </w:rPr>
        <w:t>研究</w:t>
      </w:r>
    </w:p>
    <w:p w14:paraId="381404D8" w14:textId="77777777" w:rsidR="00F31B13" w:rsidRPr="00A0796D" w:rsidRDefault="00F31B13" w:rsidP="00F31B13">
      <w:pPr>
        <w:autoSpaceDE w:val="0"/>
        <w:autoSpaceDN w:val="0"/>
        <w:adjustRightInd w:val="0"/>
        <w:spacing w:after="50" w:line="340" w:lineRule="exact"/>
        <w:jc w:val="center"/>
        <w:rPr>
          <w:rFonts w:ascii="ＭＳ Ｐゴシック" w:hAnsi="ＭＳ Ｐゴシック"/>
          <w:kern w:val="0"/>
          <w:sz w:val="28"/>
        </w:rPr>
      </w:pPr>
      <w:r w:rsidRPr="00A0796D">
        <w:rPr>
          <w:rFonts w:ascii="ＭＳ Ｐゴシック" w:hAnsi="ＭＳ Ｐゴシック" w:hint="eastAsia"/>
          <w:kern w:val="0"/>
          <w:sz w:val="28"/>
        </w:rPr>
        <w:t>付随研究同意撤回通知書</w:t>
      </w:r>
    </w:p>
    <w:p w14:paraId="730A9EAB" w14:textId="77777777" w:rsidR="00F31B13" w:rsidRPr="00A0796D" w:rsidRDefault="00F31B13" w:rsidP="00F31B13">
      <w:pPr>
        <w:autoSpaceDE w:val="0"/>
        <w:autoSpaceDN w:val="0"/>
        <w:adjustRightInd w:val="0"/>
        <w:spacing w:after="50" w:line="340" w:lineRule="exact"/>
        <w:jc w:val="center"/>
        <w:rPr>
          <w:rFonts w:ascii="ＭＳ Ｐゴシック" w:hAnsi="ＭＳ Ｐゴシック"/>
          <w:kern w:val="0"/>
          <w:sz w:val="28"/>
        </w:rPr>
      </w:pPr>
    </w:p>
    <w:p w14:paraId="7975FBE8" w14:textId="77777777" w:rsidR="00D847C8" w:rsidRPr="008B0CF2" w:rsidRDefault="00D847C8" w:rsidP="00D847C8">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olor w:val="000000" w:themeColor="text1"/>
          <w:kern w:val="0"/>
        </w:rPr>
        <w:t xml:space="preserve">JALSG </w:t>
      </w:r>
      <w:r w:rsidRPr="008B0CF2">
        <w:rPr>
          <w:rFonts w:ascii="ＭＳ ゴシック" w:hAnsi="ＭＳ ゴシック" w:cs="MS-Mincho" w:hint="eastAsia"/>
          <w:color w:val="000000" w:themeColor="text1"/>
          <w:kern w:val="0"/>
        </w:rPr>
        <w:t>検体保存センター・東京</w:t>
      </w:r>
    </w:p>
    <w:p w14:paraId="3E4DE1CD" w14:textId="77777777" w:rsidR="00D847C8" w:rsidRPr="008B0CF2" w:rsidRDefault="00D847C8" w:rsidP="00D847C8">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 xml:space="preserve">国立がん研究センター中央病院　</w:t>
      </w:r>
      <w:r w:rsidRPr="008B0CF2">
        <w:rPr>
          <w:rFonts w:ascii="ＭＳ ゴシック" w:hAnsi="ＭＳ ゴシック"/>
          <w:color w:val="000000" w:themeColor="text1"/>
          <w:kern w:val="0"/>
        </w:rPr>
        <w:t xml:space="preserve">11 </w:t>
      </w:r>
      <w:r w:rsidRPr="008B0CF2">
        <w:rPr>
          <w:rFonts w:ascii="ＭＳ ゴシック" w:hAnsi="ＭＳ ゴシック" w:cs="MS-Mincho" w:hint="eastAsia"/>
          <w:color w:val="000000" w:themeColor="text1"/>
          <w:kern w:val="0"/>
        </w:rPr>
        <w:t>階支援施設</w:t>
      </w:r>
    </w:p>
    <w:p w14:paraId="4CDC4C50" w14:textId="77777777" w:rsidR="00D847C8" w:rsidRPr="008B0CF2" w:rsidRDefault="00D847C8" w:rsidP="00D847C8">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国立がん研究センター中央病院　血液腫瘍科</w:t>
      </w:r>
    </w:p>
    <w:p w14:paraId="3A6886E8" w14:textId="77777777" w:rsidR="00D847C8" w:rsidRPr="008B0CF2" w:rsidRDefault="00D847C8" w:rsidP="00D847C8">
      <w:pPr>
        <w:autoSpaceDE w:val="0"/>
        <w:autoSpaceDN w:val="0"/>
        <w:adjustRightInd w:val="0"/>
        <w:jc w:val="left"/>
        <w:rPr>
          <w:rFonts w:ascii="ＭＳ ゴシック" w:hAnsi="ＭＳ ゴシック" w:cs="MS-Mincho"/>
          <w:color w:val="000000" w:themeColor="text1"/>
          <w:kern w:val="0"/>
        </w:rPr>
      </w:pPr>
      <w:r w:rsidRPr="008B0CF2">
        <w:rPr>
          <w:rFonts w:ascii="ＭＳ ゴシック" w:hAnsi="ＭＳ ゴシック" w:cs="MS-Mincho" w:hint="eastAsia"/>
          <w:color w:val="000000" w:themeColor="text1"/>
          <w:kern w:val="0"/>
        </w:rPr>
        <w:t>小林　幸夫　行</w:t>
      </w:r>
    </w:p>
    <w:p w14:paraId="570C570F" w14:textId="77777777" w:rsidR="00D847C8" w:rsidRPr="008B0CF2" w:rsidRDefault="00D847C8" w:rsidP="00D847C8">
      <w:pPr>
        <w:autoSpaceDE w:val="0"/>
        <w:autoSpaceDN w:val="0"/>
        <w:adjustRightInd w:val="0"/>
        <w:spacing w:after="50" w:line="340" w:lineRule="exact"/>
        <w:jc w:val="left"/>
        <w:rPr>
          <w:rFonts w:ascii="ＭＳ Ｐゴシック" w:hAnsi="ＭＳ Ｐゴシック"/>
          <w:color w:val="000000" w:themeColor="text1"/>
          <w:kern w:val="0"/>
          <w:sz w:val="28"/>
        </w:rPr>
      </w:pPr>
      <w:r w:rsidRPr="008B0CF2">
        <w:rPr>
          <w:rFonts w:ascii="ＭＳ ゴシック" w:hAnsi="ＭＳ ゴシック"/>
          <w:color w:val="000000" w:themeColor="text1"/>
          <w:kern w:val="0"/>
          <w:sz w:val="28"/>
          <w:szCs w:val="28"/>
        </w:rPr>
        <w:t>FAX:03-3542-3815</w:t>
      </w:r>
    </w:p>
    <w:p w14:paraId="0F74C00E" w14:textId="77777777" w:rsidR="00F31B13" w:rsidRPr="008B0CF2" w:rsidRDefault="00F31B13" w:rsidP="00F31B13">
      <w:pPr>
        <w:autoSpaceDE w:val="0"/>
        <w:autoSpaceDN w:val="0"/>
        <w:adjustRightInd w:val="0"/>
        <w:spacing w:after="50" w:line="340" w:lineRule="exact"/>
        <w:jc w:val="left"/>
        <w:rPr>
          <w:rFonts w:ascii="ＭＳ Ｐゴシック" w:hAnsi="ＭＳ Ｐゴシック"/>
          <w:color w:val="000000" w:themeColor="text1"/>
          <w:kern w:val="0"/>
          <w:sz w:val="28"/>
        </w:rPr>
      </w:pPr>
    </w:p>
    <w:p w14:paraId="0CF89841"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rPr>
      </w:pPr>
      <w:r w:rsidRPr="00A0796D">
        <w:rPr>
          <w:rFonts w:ascii="ＭＳ Ｐゴシック" w:hAnsi="ＭＳ Ｐゴシック" w:cs="ＭＳ 明朝"/>
          <w:bCs/>
          <w:sz w:val="22"/>
          <w:szCs w:val="22"/>
          <w:lang w:eastAsia="zh-TW"/>
        </w:rPr>
        <w:t>JALSG</w:t>
      </w:r>
      <w:r w:rsidRPr="00A0796D">
        <w:rPr>
          <w:rFonts w:ascii="ＭＳ Ｐゴシック" w:hAnsi="ＭＳ Ｐゴシック" w:cs="ＭＳ 明朝"/>
          <w:bCs/>
          <w:sz w:val="22"/>
          <w:szCs w:val="22"/>
        </w:rPr>
        <w:t xml:space="preserve"> B-ALL</w:t>
      </w:r>
      <w:r w:rsidRPr="00A0796D">
        <w:rPr>
          <w:rFonts w:ascii="ＭＳ Ｐゴシック" w:hAnsi="ＭＳ Ｐゴシック" w:cs="ＭＳ 明朝"/>
          <w:bCs/>
          <w:sz w:val="22"/>
          <w:szCs w:val="22"/>
          <w:lang w:eastAsia="zh-TW"/>
        </w:rPr>
        <w:t>213</w:t>
      </w:r>
      <w:r w:rsidRPr="00A0796D">
        <w:rPr>
          <w:rFonts w:ascii="ＭＳ Ｐゴシック" w:hAnsi="ＭＳ Ｐゴシック" w:hint="eastAsia"/>
          <w:kern w:val="0"/>
          <w:sz w:val="22"/>
          <w:szCs w:val="22"/>
        </w:rPr>
        <w:t>登録番号</w:t>
      </w:r>
      <w:r w:rsidRPr="00A0796D">
        <w:rPr>
          <w:rFonts w:ascii="ＭＳ Ｐゴシック" w:hAnsi="ＭＳ Ｐゴシック" w:hint="eastAsia"/>
          <w:kern w:val="0"/>
        </w:rPr>
        <w:t>：</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rPr>
        <w:t xml:space="preserve">　</w:t>
      </w:r>
    </w:p>
    <w:p w14:paraId="37F5ADCF"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sz w:val="28"/>
        </w:rPr>
      </w:pPr>
    </w:p>
    <w:p w14:paraId="6719C0E1"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rPr>
      </w:pPr>
      <w:r w:rsidRPr="00A0796D">
        <w:rPr>
          <w:rFonts w:ascii="ＭＳ Ｐゴシック" w:hAnsi="ＭＳ Ｐゴシック" w:hint="eastAsia"/>
          <w:kern w:val="0"/>
        </w:rPr>
        <w:t>ホームページに公開された付随研究（　　　　　　　　　　　　　　　　　　）に関する同意の撤回がありましたので連絡いたします。</w:t>
      </w:r>
    </w:p>
    <w:p w14:paraId="62095A0B" w14:textId="77777777" w:rsidR="00F31B13" w:rsidRPr="00A0796D" w:rsidRDefault="00F31B13" w:rsidP="00F31B13">
      <w:pPr>
        <w:autoSpaceDE w:val="0"/>
        <w:autoSpaceDN w:val="0"/>
        <w:adjustRightInd w:val="0"/>
        <w:spacing w:after="50" w:line="340" w:lineRule="exact"/>
        <w:jc w:val="left"/>
        <w:rPr>
          <w:rFonts w:ascii="ＭＳ Ｐゴシック" w:hAnsi="ＭＳ Ｐゴシック"/>
          <w:kern w:val="0"/>
        </w:rPr>
      </w:pPr>
    </w:p>
    <w:p w14:paraId="1BD03DD4" w14:textId="77777777" w:rsidR="00F31B13" w:rsidRPr="00A0796D" w:rsidRDefault="00F31B13" w:rsidP="00F31B13">
      <w:pPr>
        <w:spacing w:after="50" w:line="340" w:lineRule="exact"/>
        <w:rPr>
          <w:rFonts w:ascii="ＭＳ Ｐゴシック" w:hAnsi="ＭＳ Ｐゴシック"/>
          <w:sz w:val="32"/>
        </w:rPr>
      </w:pPr>
      <w:r w:rsidRPr="00A0796D">
        <w:rPr>
          <w:rFonts w:ascii="ＭＳ Ｐゴシック" w:hAnsi="ＭＳ Ｐゴシック"/>
        </w:rPr>
        <w:t>FAX</w:t>
      </w:r>
      <w:r w:rsidRPr="00A0796D">
        <w:rPr>
          <w:rFonts w:ascii="ＭＳ Ｐゴシック" w:hAnsi="ＭＳ Ｐゴシック"/>
        </w:rPr>
        <w:t>送信日</w:t>
      </w:r>
      <w:r w:rsidRPr="00A0796D">
        <w:rPr>
          <w:rFonts w:ascii="ＭＳ Ｐゴシック" w:hAnsi="ＭＳ Ｐゴシック" w:hint="eastAsia"/>
        </w:rPr>
        <w:t xml:space="preserve">　西暦</w:t>
      </w:r>
      <w:r w:rsidRPr="00A0796D">
        <w:rPr>
          <w:rFonts w:ascii="ＭＳ Ｐゴシック" w:hAnsi="ＭＳ Ｐゴシック" w:hint="eastAsia"/>
          <w:u w:val="single"/>
        </w:rPr>
        <w:t xml:space="preserve">　　　　　</w:t>
      </w:r>
      <w:r w:rsidRPr="00A0796D">
        <w:rPr>
          <w:rFonts w:ascii="ＭＳ Ｐゴシック" w:hAnsi="ＭＳ Ｐゴシック" w:hint="eastAsia"/>
        </w:rPr>
        <w:t>年</w:t>
      </w:r>
      <w:r w:rsidRPr="00A0796D">
        <w:rPr>
          <w:rFonts w:ascii="ＭＳ Ｐゴシック" w:hAnsi="ＭＳ Ｐゴシック" w:hint="eastAsia"/>
          <w:u w:val="single"/>
        </w:rPr>
        <w:t xml:space="preserve">　　　</w:t>
      </w:r>
      <w:r w:rsidRPr="00A0796D">
        <w:rPr>
          <w:rFonts w:ascii="ＭＳ Ｐゴシック" w:hAnsi="ＭＳ Ｐゴシック" w:hint="eastAsia"/>
        </w:rPr>
        <w:t>月</w:t>
      </w:r>
      <w:r w:rsidRPr="00A0796D">
        <w:rPr>
          <w:rFonts w:ascii="ＭＳ Ｐゴシック" w:hAnsi="ＭＳ Ｐゴシック" w:hint="eastAsia"/>
          <w:u w:val="single"/>
        </w:rPr>
        <w:t xml:space="preserve">　　　</w:t>
      </w:r>
      <w:r w:rsidRPr="00A0796D">
        <w:rPr>
          <w:rFonts w:ascii="ＭＳ Ｐゴシック" w:hAnsi="ＭＳ Ｐゴシック" w:hint="eastAsia"/>
        </w:rPr>
        <w:t>日</w:t>
      </w:r>
    </w:p>
    <w:p w14:paraId="1EE09BB9" w14:textId="77777777" w:rsidR="00F31B13" w:rsidRPr="00A0796D" w:rsidRDefault="00F31B13" w:rsidP="00F31B13">
      <w:pPr>
        <w:spacing w:after="50" w:line="340" w:lineRule="exact"/>
        <w:rPr>
          <w:rFonts w:ascii="ＭＳ Ｐゴシック" w:hAnsi="ＭＳ Ｐゴシック"/>
        </w:rPr>
      </w:pPr>
    </w:p>
    <w:p w14:paraId="29C2DA68" w14:textId="77777777" w:rsidR="00F31B13" w:rsidRPr="00A0796D" w:rsidRDefault="00F31B13" w:rsidP="00F31B13">
      <w:pPr>
        <w:spacing w:after="50" w:line="340" w:lineRule="exact"/>
        <w:rPr>
          <w:rFonts w:ascii="ＭＳ Ｐゴシック" w:hAnsi="ＭＳ Ｐゴシック"/>
          <w:u w:val="single"/>
        </w:rPr>
      </w:pPr>
      <w:r w:rsidRPr="00A0796D">
        <w:rPr>
          <w:rFonts w:ascii="ＭＳ Ｐゴシック" w:hAnsi="ＭＳ Ｐゴシック"/>
        </w:rPr>
        <w:t>施設名</w:t>
      </w:r>
      <w:r w:rsidRPr="00A0796D">
        <w:rPr>
          <w:rFonts w:ascii="ＭＳ Ｐゴシック" w:hAnsi="ＭＳ Ｐゴシック"/>
          <w:u w:val="single"/>
        </w:rPr>
        <w:t xml:space="preserve">　　　　　　　　　　　　　　　　　　　</w:t>
      </w:r>
      <w:r w:rsidRPr="00A0796D">
        <w:rPr>
          <w:rFonts w:ascii="ＭＳ Ｐゴシック" w:hAnsi="ＭＳ Ｐゴシック"/>
        </w:rPr>
        <w:t xml:space="preserve">　責任医師名</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u w:val="single"/>
        </w:rPr>
        <w:t xml:space="preserve">　　　　　　</w:t>
      </w:r>
    </w:p>
    <w:p w14:paraId="33418539" w14:textId="77777777" w:rsidR="00F31B13" w:rsidRPr="00A0796D" w:rsidRDefault="00F31B13" w:rsidP="00F31B13">
      <w:pPr>
        <w:spacing w:after="50" w:line="340" w:lineRule="exact"/>
        <w:rPr>
          <w:rFonts w:ascii="ＭＳ Ｐゴシック" w:hAnsi="ＭＳ Ｐゴシック"/>
        </w:rPr>
      </w:pPr>
    </w:p>
    <w:p w14:paraId="73A0B372" w14:textId="77777777" w:rsidR="00F31B13" w:rsidRPr="00A0796D" w:rsidRDefault="00F31B13" w:rsidP="00F31B13">
      <w:pPr>
        <w:spacing w:after="50" w:line="340" w:lineRule="exact"/>
        <w:rPr>
          <w:rFonts w:ascii="ＭＳ Ｐゴシック" w:hAnsi="ＭＳ Ｐゴシック"/>
        </w:rPr>
      </w:pPr>
      <w:r w:rsidRPr="00A0796D">
        <w:rPr>
          <w:rFonts w:ascii="ＭＳ Ｐゴシック" w:hAnsi="ＭＳ Ｐゴシック"/>
        </w:rPr>
        <w:t>住所</w:t>
      </w:r>
      <w:r w:rsidRPr="00A0796D">
        <w:rPr>
          <w:rFonts w:ascii="ＭＳ Ｐゴシック" w:hAnsi="ＭＳ Ｐゴシック"/>
          <w:u w:val="single"/>
        </w:rPr>
        <w:t xml:space="preserve">　　　　　　　　　　　　　　　　　　　　　　　　　　　　　　　　　</w:t>
      </w:r>
    </w:p>
    <w:p w14:paraId="77111126" w14:textId="77777777" w:rsidR="00F31B13" w:rsidRPr="00A0796D" w:rsidRDefault="00F31B13" w:rsidP="00F31B13">
      <w:pPr>
        <w:spacing w:after="50" w:line="340" w:lineRule="exact"/>
        <w:rPr>
          <w:rFonts w:ascii="ＭＳ Ｐゴシック" w:hAnsi="ＭＳ Ｐゴシック"/>
        </w:rPr>
      </w:pPr>
    </w:p>
    <w:p w14:paraId="64CBDF01" w14:textId="77777777" w:rsidR="00F31B13" w:rsidRPr="00A0796D" w:rsidRDefault="00F31B13" w:rsidP="00F31B13">
      <w:pPr>
        <w:spacing w:after="50" w:line="340" w:lineRule="exact"/>
        <w:rPr>
          <w:rFonts w:ascii="ＭＳ Ｐゴシック" w:hAnsi="ＭＳ Ｐゴシック"/>
        </w:rPr>
      </w:pPr>
      <w:r w:rsidRPr="00A0796D">
        <w:rPr>
          <w:rFonts w:ascii="ＭＳ Ｐゴシック" w:hAnsi="ＭＳ Ｐゴシック"/>
        </w:rPr>
        <w:t>TEL</w:t>
      </w:r>
      <w:r w:rsidRPr="00A0796D">
        <w:rPr>
          <w:rFonts w:ascii="ＭＳ Ｐゴシック" w:hAnsi="ＭＳ Ｐゴシック"/>
          <w:u w:val="single"/>
        </w:rPr>
        <w:t xml:space="preserve">　</w:t>
      </w:r>
      <w:r w:rsidRPr="00A0796D">
        <w:rPr>
          <w:rFonts w:ascii="ＭＳ Ｐゴシック" w:hAnsi="ＭＳ Ｐゴシック" w:hint="eastAsia"/>
          <w:u w:val="single"/>
        </w:rPr>
        <w:t xml:space="preserve">　　　　　　　　　</w:t>
      </w:r>
      <w:r w:rsidRPr="00A0796D">
        <w:rPr>
          <w:rFonts w:ascii="ＭＳ Ｐゴシック" w:hAnsi="ＭＳ Ｐゴシック"/>
          <w:u w:val="single"/>
        </w:rPr>
        <w:t xml:space="preserve">　　　　　　　　　　</w:t>
      </w:r>
      <w:r w:rsidRPr="00A0796D">
        <w:rPr>
          <w:rFonts w:ascii="ＭＳ Ｐゴシック" w:hAnsi="ＭＳ Ｐゴシック"/>
        </w:rPr>
        <w:t xml:space="preserve">　</w:t>
      </w:r>
    </w:p>
    <w:p w14:paraId="7C372178" w14:textId="77777777" w:rsidR="00F31B13" w:rsidRPr="00A0796D" w:rsidRDefault="00F31B13" w:rsidP="00F31B13">
      <w:pPr>
        <w:spacing w:after="50" w:line="340" w:lineRule="exact"/>
        <w:rPr>
          <w:rFonts w:ascii="ＭＳ Ｐゴシック" w:hAnsi="ＭＳ Ｐゴシック"/>
        </w:rPr>
      </w:pPr>
    </w:p>
    <w:p w14:paraId="6A0BFF50" w14:textId="77777777" w:rsidR="00F31B13" w:rsidRPr="00A0796D" w:rsidRDefault="00F31B13" w:rsidP="00F31B13">
      <w:pPr>
        <w:snapToGrid w:val="0"/>
        <w:rPr>
          <w:rFonts w:ascii="ＭＳ Ｐゴシック" w:hAnsi="ＭＳ Ｐゴシック"/>
          <w:sz w:val="26"/>
          <w:u w:val="single"/>
        </w:rPr>
      </w:pPr>
      <w:r w:rsidRPr="00A0796D">
        <w:rPr>
          <w:rFonts w:ascii="ＭＳ Ｐゴシック" w:hAnsi="ＭＳ Ｐゴシック"/>
        </w:rPr>
        <w:t>FAX</w:t>
      </w:r>
      <w:r w:rsidRPr="00A0796D">
        <w:rPr>
          <w:rFonts w:ascii="ＭＳ Ｐゴシック" w:hAnsi="ＭＳ Ｐゴシック"/>
          <w:sz w:val="26"/>
          <w:u w:val="single"/>
        </w:rPr>
        <w:t xml:space="preserve">                </w:t>
      </w:r>
      <w:r w:rsidRPr="00A0796D">
        <w:rPr>
          <w:rFonts w:ascii="ＭＳ Ｐゴシック" w:hAnsi="ＭＳ Ｐゴシック" w:hint="eastAsia"/>
          <w:sz w:val="26"/>
          <w:u w:val="single"/>
        </w:rPr>
        <w:t xml:space="preserve">　　　　　　　　</w:t>
      </w:r>
      <w:r w:rsidRPr="00A0796D">
        <w:rPr>
          <w:rFonts w:ascii="ＭＳ Ｐゴシック" w:hAnsi="ＭＳ Ｐゴシック"/>
          <w:sz w:val="26"/>
          <w:u w:val="single"/>
        </w:rPr>
        <w:t xml:space="preserve"> </w:t>
      </w:r>
    </w:p>
    <w:p w14:paraId="694E90AD" w14:textId="77777777" w:rsidR="00F31B13" w:rsidRPr="00A0796D" w:rsidRDefault="00F31B13" w:rsidP="00F31B13">
      <w:pPr>
        <w:snapToGrid w:val="0"/>
        <w:rPr>
          <w:rFonts w:ascii="ＭＳ Ｐゴシック" w:hAnsi="ＭＳ Ｐゴシック"/>
        </w:rPr>
      </w:pPr>
    </w:p>
    <w:p w14:paraId="06113D47" w14:textId="77777777" w:rsidR="00F31B13" w:rsidRPr="00A0796D" w:rsidRDefault="00F31B13" w:rsidP="00F31B13">
      <w:pPr>
        <w:snapToGrid w:val="0"/>
        <w:rPr>
          <w:rFonts w:ascii="ＭＳ Ｐゴシック" w:hAnsi="ＭＳ Ｐゴシック"/>
        </w:rPr>
      </w:pPr>
    </w:p>
    <w:p w14:paraId="5E688D01" w14:textId="77777777" w:rsidR="00F31B13" w:rsidRPr="00A0796D" w:rsidRDefault="00F31B13" w:rsidP="00F31B13">
      <w:pPr>
        <w:snapToGrid w:val="0"/>
        <w:rPr>
          <w:rFonts w:ascii="ＭＳ Ｐゴシック" w:hAnsi="ＭＳ Ｐゴシック"/>
        </w:rPr>
      </w:pPr>
    </w:p>
    <w:p w14:paraId="6BF652C0" w14:textId="77777777" w:rsidR="00F31B13" w:rsidRPr="00A0796D" w:rsidRDefault="00F31B13" w:rsidP="00F31B13">
      <w:pPr>
        <w:snapToGrid w:val="0"/>
        <w:rPr>
          <w:rFonts w:ascii="ＭＳ Ｐゴシック" w:hAnsi="ＭＳ Ｐゴシック"/>
        </w:rPr>
      </w:pPr>
    </w:p>
    <w:p w14:paraId="63D18576" w14:textId="77777777" w:rsidR="0093656A" w:rsidRDefault="0093656A" w:rsidP="00F31B13"/>
    <w:sectPr w:rsidR="0093656A" w:rsidSect="006B65F4">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E7E25" w14:textId="77777777" w:rsidR="00D2442C" w:rsidRDefault="00D2442C" w:rsidP="00DE47F7">
      <w:r>
        <w:separator/>
      </w:r>
    </w:p>
  </w:endnote>
  <w:endnote w:type="continuationSeparator" w:id="0">
    <w:p w14:paraId="3F512614" w14:textId="77777777" w:rsidR="00D2442C" w:rsidRDefault="00D2442C" w:rsidP="00DE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ヒラギノ丸ゴ Pro W4">
    <w:panose1 w:val="020F0400000000000000"/>
    <w:charset w:val="4E"/>
    <w:family w:val="auto"/>
    <w:pitch w:val="variable"/>
    <w:sig w:usb0="E00002FF" w:usb1="7AC7FFFF" w:usb2="00000012" w:usb3="00000000" w:csb0="0002000D"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Ｐゴシック">
    <w:panose1 w:val="020B0600070205080204"/>
    <w:charset w:val="4E"/>
    <w:family w:val="auto"/>
    <w:pitch w:val="variable"/>
    <w:sig w:usb0="E00002FF" w:usb1="6AC7FDFB" w:usb2="00000012" w:usb3="00000000" w:csb0="0002009F"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FCｺﾞｼｯｸ体(ﾓﾄﾔ)">
    <w:altName w:val="ＭＳ ゴシック"/>
    <w:panose1 w:val="00000000000000000000"/>
    <w:charset w:val="80"/>
    <w:family w:val="modern"/>
    <w:notTrueType/>
    <w:pitch w:val="fixed"/>
    <w:sig w:usb0="00000001" w:usb1="08070000" w:usb2="00000010" w:usb3="00000000" w:csb0="00020000" w:csb1="00000000"/>
  </w:font>
  <w:font w:name="ヒラギノ角ゴ ProN W3">
    <w:panose1 w:val="020B0300000000000000"/>
    <w:charset w:val="4E"/>
    <w:family w:val="auto"/>
    <w:pitch w:val="variable"/>
    <w:sig w:usb0="E00002FF" w:usb1="7AC7FFFF" w:usb2="00000012" w:usb3="00000000" w:csb0="0002000D" w:csb1="00000000"/>
  </w:font>
  <w:font w:name="HG丸ｺﾞｼｯｸM-PRO">
    <w:panose1 w:val="020F0600000000000000"/>
    <w:charset w:val="4E"/>
    <w:family w:val="auto"/>
    <w:pitch w:val="variable"/>
    <w:sig w:usb0="E00002FF" w:usb1="6AC7FDFB" w:usb2="00000012" w:usb3="00000000" w:csb0="0002009F" w:csb1="00000000"/>
  </w:font>
  <w:font w:name="平成明朝">
    <w:altName w:val="ＭＳ 明朝"/>
    <w:charset w:val="80"/>
    <w:family w:val="auto"/>
    <w:pitch w:val="variable"/>
    <w:sig w:usb0="00000000" w:usb1="00000000" w:usb2="01000407" w:usb3="00000000" w:csb0="00020000" w:csb1="00000000"/>
  </w:font>
  <w:font w:name="Courier New">
    <w:panose1 w:val="02070309020205020404"/>
    <w:charset w:val="00"/>
    <w:family w:val="auto"/>
    <w:pitch w:val="variable"/>
    <w:sig w:usb0="E0002AFF" w:usb1="C0007843" w:usb2="00000009" w:usb3="00000000" w:csb0="000001FF" w:csb1="00000000"/>
  </w:font>
  <w:font w:name="Mincho">
    <w:altName w:val="明朝"/>
    <w:panose1 w:val="00000000000000000000"/>
    <w:charset w:val="80"/>
    <w:family w:val="roman"/>
    <w:notTrueType/>
    <w:pitch w:val="fixed"/>
    <w:sig w:usb0="00000001" w:usb1="08070000" w:usb2="00000010" w:usb3="00000000" w:csb0="00020000"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3213936"/>
      <w:docPartObj>
        <w:docPartGallery w:val="Page Numbers (Bottom of Page)"/>
        <w:docPartUnique/>
      </w:docPartObj>
    </w:sdtPr>
    <w:sdtEndPr/>
    <w:sdtContent>
      <w:p w14:paraId="45B9125E" w14:textId="77777777" w:rsidR="00604F4E" w:rsidRDefault="00B50135">
        <w:pPr>
          <w:pStyle w:val="a5"/>
          <w:jc w:val="center"/>
        </w:pPr>
        <w:r>
          <w:fldChar w:fldCharType="begin"/>
        </w:r>
        <w:r w:rsidR="00604F4E">
          <w:instrText>PAGE   \* MERGEFORMAT</w:instrText>
        </w:r>
        <w:r>
          <w:fldChar w:fldCharType="separate"/>
        </w:r>
        <w:r w:rsidR="009506FE" w:rsidRPr="009506FE">
          <w:rPr>
            <w:noProof/>
            <w:lang w:val="ja-JP"/>
          </w:rPr>
          <w:t>14</w:t>
        </w:r>
        <w:r>
          <w:rPr>
            <w:noProof/>
            <w:lang w:val="ja-JP"/>
          </w:rPr>
          <w:fldChar w:fldCharType="end"/>
        </w:r>
      </w:p>
    </w:sdtContent>
  </w:sdt>
  <w:p w14:paraId="68026B60" w14:textId="77777777" w:rsidR="00604F4E" w:rsidRDefault="00604F4E">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9E77D" w14:textId="77777777" w:rsidR="00D2442C" w:rsidRDefault="00D2442C" w:rsidP="00DE47F7">
      <w:r>
        <w:separator/>
      </w:r>
    </w:p>
  </w:footnote>
  <w:footnote w:type="continuationSeparator" w:id="0">
    <w:p w14:paraId="38623905" w14:textId="77777777" w:rsidR="00D2442C" w:rsidRDefault="00D2442C" w:rsidP="00DE47F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E34"/>
    <w:multiLevelType w:val="hybridMultilevel"/>
    <w:tmpl w:val="BE9E3254"/>
    <w:lvl w:ilvl="0" w:tplc="DADA78C6">
      <w:start w:val="1"/>
      <w:numFmt w:val="decimalEnclosedCircle"/>
      <w:lvlText w:val="%1"/>
      <w:lvlJc w:val="left"/>
      <w:pPr>
        <w:tabs>
          <w:tab w:val="num" w:pos="-567"/>
        </w:tabs>
        <w:ind w:left="0" w:hanging="567"/>
      </w:pPr>
      <w:rPr>
        <w:rFonts w:ascii="ヒラギノ丸ゴ Pro W4" w:eastAsia="ヒラギノ丸ゴ Pro W4" w:hAnsi="ヒラギノ丸ゴ Pro W4" w:hint="eastAsia"/>
        <w:b w:val="0"/>
        <w:i w:val="0"/>
        <w:sz w:val="24"/>
      </w:rPr>
    </w:lvl>
    <w:lvl w:ilvl="1" w:tplc="00010409">
      <w:start w:val="1"/>
      <w:numFmt w:val="bullet"/>
      <w:lvlText w:val=""/>
      <w:lvlJc w:val="left"/>
      <w:pPr>
        <w:tabs>
          <w:tab w:val="num" w:pos="393"/>
        </w:tabs>
        <w:ind w:left="393" w:hanging="480"/>
      </w:pPr>
      <w:rPr>
        <w:rFonts w:ascii="Wingdings" w:hAnsi="Wingdings" w:hint="default"/>
        <w:b w:val="0"/>
        <w:i w:val="0"/>
        <w:sz w:val="24"/>
      </w:rPr>
    </w:lvl>
    <w:lvl w:ilvl="2" w:tplc="00110409">
      <w:start w:val="1"/>
      <w:numFmt w:val="decimalEnclosedCircle"/>
      <w:lvlText w:val="%3"/>
      <w:lvlJc w:val="left"/>
      <w:pPr>
        <w:tabs>
          <w:tab w:val="num" w:pos="873"/>
        </w:tabs>
        <w:ind w:left="873" w:hanging="480"/>
      </w:pPr>
    </w:lvl>
    <w:lvl w:ilvl="3" w:tplc="000F0409">
      <w:start w:val="1"/>
      <w:numFmt w:val="decimal"/>
      <w:lvlText w:val="%4."/>
      <w:lvlJc w:val="left"/>
      <w:pPr>
        <w:tabs>
          <w:tab w:val="num" w:pos="1353"/>
        </w:tabs>
        <w:ind w:left="1353" w:hanging="480"/>
      </w:pPr>
    </w:lvl>
    <w:lvl w:ilvl="4" w:tplc="00170409">
      <w:start w:val="1"/>
      <w:numFmt w:val="aiueoFullWidth"/>
      <w:lvlText w:val="(%5)"/>
      <w:lvlJc w:val="left"/>
      <w:pPr>
        <w:tabs>
          <w:tab w:val="num" w:pos="1833"/>
        </w:tabs>
        <w:ind w:left="1833" w:hanging="480"/>
      </w:pPr>
    </w:lvl>
    <w:lvl w:ilvl="5" w:tplc="00110409">
      <w:start w:val="1"/>
      <w:numFmt w:val="decimalEnclosedCircle"/>
      <w:lvlText w:val="%6"/>
      <w:lvlJc w:val="left"/>
      <w:pPr>
        <w:tabs>
          <w:tab w:val="num" w:pos="2313"/>
        </w:tabs>
        <w:ind w:left="2313" w:hanging="480"/>
      </w:pPr>
    </w:lvl>
    <w:lvl w:ilvl="6" w:tplc="000F0409">
      <w:start w:val="1"/>
      <w:numFmt w:val="decimal"/>
      <w:lvlText w:val="%7."/>
      <w:lvlJc w:val="left"/>
      <w:pPr>
        <w:tabs>
          <w:tab w:val="num" w:pos="2793"/>
        </w:tabs>
        <w:ind w:left="2793" w:hanging="480"/>
      </w:pPr>
    </w:lvl>
    <w:lvl w:ilvl="7" w:tplc="00170409">
      <w:start w:val="1"/>
      <w:numFmt w:val="aiueoFullWidth"/>
      <w:lvlText w:val="(%8)"/>
      <w:lvlJc w:val="left"/>
      <w:pPr>
        <w:tabs>
          <w:tab w:val="num" w:pos="3273"/>
        </w:tabs>
        <w:ind w:left="3273" w:hanging="480"/>
      </w:pPr>
    </w:lvl>
    <w:lvl w:ilvl="8" w:tplc="00110409">
      <w:start w:val="1"/>
      <w:numFmt w:val="decimalEnclosedCircle"/>
      <w:lvlText w:val="%9"/>
      <w:lvlJc w:val="left"/>
      <w:pPr>
        <w:tabs>
          <w:tab w:val="num" w:pos="3753"/>
        </w:tabs>
        <w:ind w:left="3753" w:hanging="480"/>
      </w:pPr>
    </w:lvl>
  </w:abstractNum>
  <w:abstractNum w:abstractNumId="1">
    <w:nsid w:val="118D14C9"/>
    <w:multiLevelType w:val="multilevel"/>
    <w:tmpl w:val="AD8C62BC"/>
    <w:styleLink w:val="2"/>
    <w:lvl w:ilvl="0">
      <w:start w:val="1"/>
      <w:numFmt w:val="none"/>
      <w:lvlText w:val="(1)%1"/>
      <w:lvlJc w:val="left"/>
      <w:pPr>
        <w:tabs>
          <w:tab w:val="num" w:pos="454"/>
        </w:tabs>
        <w:ind w:left="454" w:hanging="454"/>
      </w:pPr>
      <w:rPr>
        <w:rFonts w:ascii="Times" w:hAnsi="Times" w:hint="default"/>
        <w:b w:val="0"/>
        <w:i w:val="0"/>
        <w:sz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
    <w:nsid w:val="177356BD"/>
    <w:multiLevelType w:val="multilevel"/>
    <w:tmpl w:val="E7820390"/>
    <w:lvl w:ilvl="0">
      <w:start w:val="1"/>
      <w:numFmt w:val="decimalFullWidth"/>
      <w:pStyle w:val="5"/>
      <w:suff w:val="nothing"/>
      <w:lvlText w:val="%1"/>
      <w:lvlJc w:val="left"/>
      <w:pPr>
        <w:ind w:left="0" w:firstLine="0"/>
      </w:pPr>
      <w:rPr>
        <w:rFonts w:hint="eastAsia"/>
      </w:rPr>
    </w:lvl>
    <w:lvl w:ilvl="1">
      <w:start w:val="1"/>
      <w:numFmt w:val="decimal"/>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nsid w:val="1D341537"/>
    <w:multiLevelType w:val="hybridMultilevel"/>
    <w:tmpl w:val="4A1A23EC"/>
    <w:lvl w:ilvl="0" w:tplc="FFFFFFFF">
      <w:start w:val="1"/>
      <w:numFmt w:val="bullet"/>
      <w:lvlText w:val=""/>
      <w:lvlJc w:val="left"/>
      <w:pPr>
        <w:ind w:left="480" w:hanging="480"/>
      </w:pPr>
      <w:rPr>
        <w:rFonts w:ascii="Wingdings" w:hAnsi="Wingding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4">
    <w:nsid w:val="251B251E"/>
    <w:multiLevelType w:val="multilevel"/>
    <w:tmpl w:val="AD8C62BC"/>
    <w:styleLink w:val="1"/>
    <w:lvl w:ilvl="0">
      <w:start w:val="1"/>
      <w:numFmt w:val="none"/>
      <w:lvlText w:val="(1)%1"/>
      <w:lvlJc w:val="left"/>
      <w:pPr>
        <w:tabs>
          <w:tab w:val="num" w:pos="454"/>
        </w:tabs>
        <w:ind w:left="454" w:hanging="454"/>
      </w:pPr>
      <w:rPr>
        <w:rFonts w:ascii="Times" w:eastAsia="Times" w:hAnsi="Times" w:hint="default"/>
        <w:b w:val="0"/>
        <w:i w:val="0"/>
        <w:sz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5">
    <w:nsid w:val="26BC40D2"/>
    <w:multiLevelType w:val="hybridMultilevel"/>
    <w:tmpl w:val="F670CA92"/>
    <w:lvl w:ilvl="0" w:tplc="507CFA5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461E24DC"/>
    <w:multiLevelType w:val="hybridMultilevel"/>
    <w:tmpl w:val="C1F0D04E"/>
    <w:lvl w:ilvl="0" w:tplc="7B9C90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F5377B6"/>
    <w:multiLevelType w:val="hybridMultilevel"/>
    <w:tmpl w:val="45CACA94"/>
    <w:lvl w:ilvl="0" w:tplc="04090011">
      <w:start w:val="1"/>
      <w:numFmt w:val="decimal"/>
      <w:pStyle w:val="a"/>
      <w:lvlText w:val="(%1)"/>
      <w:lvlJc w:val="left"/>
      <w:pPr>
        <w:tabs>
          <w:tab w:val="num" w:pos="567"/>
        </w:tabs>
        <w:ind w:left="567" w:hanging="340"/>
      </w:pPr>
      <w:rPr>
        <w:rFonts w:ascii="ＭＳ Ｐゴシック" w:eastAsia="ＭＳ Ｐゴシック" w:hAnsi="ＭＳ Ｐゴシック" w:hint="eastAsia"/>
        <w:b w:val="0"/>
        <w:i w:val="0"/>
        <w:sz w:val="21"/>
      </w:rPr>
    </w:lvl>
    <w:lvl w:ilvl="1" w:tplc="0E9A8470">
      <w:start w:val="1"/>
      <w:numFmt w:val="lowerLetter"/>
      <w:lvlText w:val="%2)"/>
      <w:lvlJc w:val="left"/>
      <w:pPr>
        <w:ind w:left="960" w:hanging="480"/>
      </w:pPr>
      <w:rPr>
        <w:rFonts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594A4145"/>
    <w:multiLevelType w:val="hybridMultilevel"/>
    <w:tmpl w:val="6FC65C80"/>
    <w:lvl w:ilvl="0" w:tplc="A386F9BE">
      <w:start w:val="1"/>
      <w:numFmt w:val="decimalEnclosedCircle"/>
      <w:lvlText w:val="%1"/>
      <w:lvlJc w:val="left"/>
      <w:pPr>
        <w:tabs>
          <w:tab w:val="num" w:pos="1704"/>
        </w:tabs>
        <w:ind w:left="1704" w:hanging="480"/>
      </w:pPr>
      <w:rPr>
        <w:rFonts w:ascii="ＭＳ ゴシック" w:eastAsia="ＭＳ ゴシック" w:hAnsi="ＭＳ ゴシック" w:hint="eastAsia"/>
        <w:b w:val="0"/>
        <w:i w:val="0"/>
        <w:sz w:val="20"/>
      </w:rPr>
    </w:lvl>
    <w:lvl w:ilvl="1" w:tplc="00170409" w:tentative="1">
      <w:start w:val="1"/>
      <w:numFmt w:val="aiueoFullWidth"/>
      <w:lvlText w:val="(%2)"/>
      <w:lvlJc w:val="left"/>
      <w:pPr>
        <w:tabs>
          <w:tab w:val="num" w:pos="1275"/>
        </w:tabs>
        <w:ind w:left="1275" w:hanging="480"/>
      </w:pPr>
    </w:lvl>
    <w:lvl w:ilvl="2" w:tplc="00110409" w:tentative="1">
      <w:start w:val="1"/>
      <w:numFmt w:val="decimalEnclosedCircle"/>
      <w:lvlText w:val="%3"/>
      <w:lvlJc w:val="left"/>
      <w:pPr>
        <w:tabs>
          <w:tab w:val="num" w:pos="1755"/>
        </w:tabs>
        <w:ind w:left="1755" w:hanging="480"/>
      </w:pPr>
    </w:lvl>
    <w:lvl w:ilvl="3" w:tplc="000F0409" w:tentative="1">
      <w:start w:val="1"/>
      <w:numFmt w:val="decimal"/>
      <w:lvlText w:val="%4."/>
      <w:lvlJc w:val="left"/>
      <w:pPr>
        <w:tabs>
          <w:tab w:val="num" w:pos="2235"/>
        </w:tabs>
        <w:ind w:left="2235" w:hanging="480"/>
      </w:pPr>
    </w:lvl>
    <w:lvl w:ilvl="4" w:tplc="00170409" w:tentative="1">
      <w:start w:val="1"/>
      <w:numFmt w:val="aiueoFullWidth"/>
      <w:lvlText w:val="(%5)"/>
      <w:lvlJc w:val="left"/>
      <w:pPr>
        <w:tabs>
          <w:tab w:val="num" w:pos="2715"/>
        </w:tabs>
        <w:ind w:left="2715" w:hanging="480"/>
      </w:pPr>
    </w:lvl>
    <w:lvl w:ilvl="5" w:tplc="00110409" w:tentative="1">
      <w:start w:val="1"/>
      <w:numFmt w:val="decimalEnclosedCircle"/>
      <w:lvlText w:val="%6"/>
      <w:lvlJc w:val="left"/>
      <w:pPr>
        <w:tabs>
          <w:tab w:val="num" w:pos="3195"/>
        </w:tabs>
        <w:ind w:left="3195" w:hanging="480"/>
      </w:pPr>
    </w:lvl>
    <w:lvl w:ilvl="6" w:tplc="000F0409" w:tentative="1">
      <w:start w:val="1"/>
      <w:numFmt w:val="decimal"/>
      <w:lvlText w:val="%7."/>
      <w:lvlJc w:val="left"/>
      <w:pPr>
        <w:tabs>
          <w:tab w:val="num" w:pos="3675"/>
        </w:tabs>
        <w:ind w:left="3675" w:hanging="480"/>
      </w:pPr>
    </w:lvl>
    <w:lvl w:ilvl="7" w:tplc="00170409" w:tentative="1">
      <w:start w:val="1"/>
      <w:numFmt w:val="aiueoFullWidth"/>
      <w:lvlText w:val="(%8)"/>
      <w:lvlJc w:val="left"/>
      <w:pPr>
        <w:tabs>
          <w:tab w:val="num" w:pos="4155"/>
        </w:tabs>
        <w:ind w:left="4155" w:hanging="480"/>
      </w:pPr>
    </w:lvl>
    <w:lvl w:ilvl="8" w:tplc="00110409" w:tentative="1">
      <w:start w:val="1"/>
      <w:numFmt w:val="decimalEnclosedCircle"/>
      <w:lvlText w:val="%9"/>
      <w:lvlJc w:val="left"/>
      <w:pPr>
        <w:tabs>
          <w:tab w:val="num" w:pos="4635"/>
        </w:tabs>
        <w:ind w:left="4635" w:hanging="480"/>
      </w:pPr>
    </w:lvl>
  </w:abstractNum>
  <w:abstractNum w:abstractNumId="9">
    <w:nsid w:val="5E2B5895"/>
    <w:multiLevelType w:val="hybridMultilevel"/>
    <w:tmpl w:val="2FDC5C72"/>
    <w:lvl w:ilvl="0" w:tplc="62FE3B4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nsid w:val="67207F6E"/>
    <w:multiLevelType w:val="hybridMultilevel"/>
    <w:tmpl w:val="F4EE14C6"/>
    <w:lvl w:ilvl="0" w:tplc="DADA78C6">
      <w:start w:val="1"/>
      <w:numFmt w:val="decimalEnclosedCircle"/>
      <w:lvlText w:val="%1"/>
      <w:lvlJc w:val="left"/>
      <w:pPr>
        <w:tabs>
          <w:tab w:val="num" w:pos="-567"/>
        </w:tabs>
        <w:ind w:left="0" w:hanging="567"/>
      </w:pPr>
      <w:rPr>
        <w:rFonts w:ascii="ヒラギノ丸ゴ Pro W4" w:eastAsia="ヒラギノ丸ゴ Pro W4" w:hAnsi="ヒラギノ丸ゴ Pro W4" w:hint="eastAsia"/>
        <w:b w:val="0"/>
        <w:i w:val="0"/>
        <w:sz w:val="24"/>
      </w:rPr>
    </w:lvl>
    <w:lvl w:ilvl="1" w:tplc="00010409">
      <w:start w:val="1"/>
      <w:numFmt w:val="bullet"/>
      <w:lvlText w:val=""/>
      <w:lvlJc w:val="left"/>
      <w:pPr>
        <w:tabs>
          <w:tab w:val="num" w:pos="393"/>
        </w:tabs>
        <w:ind w:left="393" w:hanging="480"/>
      </w:pPr>
      <w:rPr>
        <w:rFonts w:ascii="Wingdings" w:hAnsi="Wingdings" w:hint="default"/>
        <w:b w:val="0"/>
        <w:i w:val="0"/>
        <w:sz w:val="24"/>
      </w:rPr>
    </w:lvl>
    <w:lvl w:ilvl="2" w:tplc="04090001">
      <w:start w:val="1"/>
      <w:numFmt w:val="bullet"/>
      <w:lvlText w:val=""/>
      <w:lvlJc w:val="left"/>
      <w:pPr>
        <w:tabs>
          <w:tab w:val="num" w:pos="873"/>
        </w:tabs>
        <w:ind w:left="873" w:hanging="480"/>
      </w:pPr>
      <w:rPr>
        <w:rFonts w:ascii="Wingdings" w:hAnsi="Wingdings" w:hint="default"/>
      </w:rPr>
    </w:lvl>
    <w:lvl w:ilvl="3" w:tplc="000F0409">
      <w:start w:val="1"/>
      <w:numFmt w:val="decimal"/>
      <w:lvlText w:val="%4."/>
      <w:lvlJc w:val="left"/>
      <w:pPr>
        <w:tabs>
          <w:tab w:val="num" w:pos="1353"/>
        </w:tabs>
        <w:ind w:left="1353" w:hanging="480"/>
      </w:pPr>
    </w:lvl>
    <w:lvl w:ilvl="4" w:tplc="00170409">
      <w:start w:val="1"/>
      <w:numFmt w:val="aiueoFullWidth"/>
      <w:lvlText w:val="(%5)"/>
      <w:lvlJc w:val="left"/>
      <w:pPr>
        <w:tabs>
          <w:tab w:val="num" w:pos="1833"/>
        </w:tabs>
        <w:ind w:left="1833" w:hanging="480"/>
      </w:pPr>
    </w:lvl>
    <w:lvl w:ilvl="5" w:tplc="00110409">
      <w:start w:val="1"/>
      <w:numFmt w:val="decimalEnclosedCircle"/>
      <w:lvlText w:val="%6"/>
      <w:lvlJc w:val="left"/>
      <w:pPr>
        <w:tabs>
          <w:tab w:val="num" w:pos="2313"/>
        </w:tabs>
        <w:ind w:left="2313" w:hanging="480"/>
      </w:pPr>
    </w:lvl>
    <w:lvl w:ilvl="6" w:tplc="000F0409">
      <w:start w:val="1"/>
      <w:numFmt w:val="decimal"/>
      <w:lvlText w:val="%7."/>
      <w:lvlJc w:val="left"/>
      <w:pPr>
        <w:tabs>
          <w:tab w:val="num" w:pos="2793"/>
        </w:tabs>
        <w:ind w:left="2793" w:hanging="480"/>
      </w:pPr>
    </w:lvl>
    <w:lvl w:ilvl="7" w:tplc="00170409">
      <w:start w:val="1"/>
      <w:numFmt w:val="aiueoFullWidth"/>
      <w:lvlText w:val="(%8)"/>
      <w:lvlJc w:val="left"/>
      <w:pPr>
        <w:tabs>
          <w:tab w:val="num" w:pos="3273"/>
        </w:tabs>
        <w:ind w:left="3273" w:hanging="480"/>
      </w:pPr>
    </w:lvl>
    <w:lvl w:ilvl="8" w:tplc="00110409">
      <w:start w:val="1"/>
      <w:numFmt w:val="decimalEnclosedCircle"/>
      <w:lvlText w:val="%9"/>
      <w:lvlJc w:val="left"/>
      <w:pPr>
        <w:tabs>
          <w:tab w:val="num" w:pos="3753"/>
        </w:tabs>
        <w:ind w:left="3753" w:hanging="480"/>
      </w:pPr>
    </w:lvl>
  </w:abstractNum>
  <w:abstractNum w:abstractNumId="11">
    <w:nsid w:val="721D1F84"/>
    <w:multiLevelType w:val="hybridMultilevel"/>
    <w:tmpl w:val="FD14A91E"/>
    <w:lvl w:ilvl="0" w:tplc="A14212BC">
      <w:start w:val="8"/>
      <w:numFmt w:val="bullet"/>
      <w:lvlText w:val="□"/>
      <w:lvlJc w:val="left"/>
      <w:pPr>
        <w:ind w:left="518"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98" w:hanging="420"/>
      </w:pPr>
      <w:rPr>
        <w:rFonts w:ascii="Wingdings" w:hAnsi="Wingdings" w:hint="default"/>
      </w:rPr>
    </w:lvl>
    <w:lvl w:ilvl="2" w:tplc="0409000D" w:tentative="1">
      <w:start w:val="1"/>
      <w:numFmt w:val="bullet"/>
      <w:lvlText w:val=""/>
      <w:lvlJc w:val="left"/>
      <w:pPr>
        <w:ind w:left="1418" w:hanging="420"/>
      </w:pPr>
      <w:rPr>
        <w:rFonts w:ascii="Wingdings" w:hAnsi="Wingdings" w:hint="default"/>
      </w:rPr>
    </w:lvl>
    <w:lvl w:ilvl="3" w:tplc="04090001" w:tentative="1">
      <w:start w:val="1"/>
      <w:numFmt w:val="bullet"/>
      <w:lvlText w:val=""/>
      <w:lvlJc w:val="left"/>
      <w:pPr>
        <w:ind w:left="1838" w:hanging="420"/>
      </w:pPr>
      <w:rPr>
        <w:rFonts w:ascii="Wingdings" w:hAnsi="Wingdings" w:hint="default"/>
      </w:rPr>
    </w:lvl>
    <w:lvl w:ilvl="4" w:tplc="0409000B" w:tentative="1">
      <w:start w:val="1"/>
      <w:numFmt w:val="bullet"/>
      <w:lvlText w:val=""/>
      <w:lvlJc w:val="left"/>
      <w:pPr>
        <w:ind w:left="2258" w:hanging="420"/>
      </w:pPr>
      <w:rPr>
        <w:rFonts w:ascii="Wingdings" w:hAnsi="Wingdings" w:hint="default"/>
      </w:rPr>
    </w:lvl>
    <w:lvl w:ilvl="5" w:tplc="0409000D" w:tentative="1">
      <w:start w:val="1"/>
      <w:numFmt w:val="bullet"/>
      <w:lvlText w:val=""/>
      <w:lvlJc w:val="left"/>
      <w:pPr>
        <w:ind w:left="2678" w:hanging="420"/>
      </w:pPr>
      <w:rPr>
        <w:rFonts w:ascii="Wingdings" w:hAnsi="Wingdings" w:hint="default"/>
      </w:rPr>
    </w:lvl>
    <w:lvl w:ilvl="6" w:tplc="04090001" w:tentative="1">
      <w:start w:val="1"/>
      <w:numFmt w:val="bullet"/>
      <w:lvlText w:val=""/>
      <w:lvlJc w:val="left"/>
      <w:pPr>
        <w:ind w:left="3098" w:hanging="420"/>
      </w:pPr>
      <w:rPr>
        <w:rFonts w:ascii="Wingdings" w:hAnsi="Wingdings" w:hint="default"/>
      </w:rPr>
    </w:lvl>
    <w:lvl w:ilvl="7" w:tplc="0409000B" w:tentative="1">
      <w:start w:val="1"/>
      <w:numFmt w:val="bullet"/>
      <w:lvlText w:val=""/>
      <w:lvlJc w:val="left"/>
      <w:pPr>
        <w:ind w:left="3518" w:hanging="420"/>
      </w:pPr>
      <w:rPr>
        <w:rFonts w:ascii="Wingdings" w:hAnsi="Wingdings" w:hint="default"/>
      </w:rPr>
    </w:lvl>
    <w:lvl w:ilvl="8" w:tplc="0409000D" w:tentative="1">
      <w:start w:val="1"/>
      <w:numFmt w:val="bullet"/>
      <w:lvlText w:val=""/>
      <w:lvlJc w:val="left"/>
      <w:pPr>
        <w:ind w:left="3938" w:hanging="420"/>
      </w:pPr>
      <w:rPr>
        <w:rFonts w:ascii="Wingdings" w:hAnsi="Wingdings" w:hint="default"/>
      </w:rPr>
    </w:lvl>
  </w:abstractNum>
  <w:abstractNum w:abstractNumId="12">
    <w:nsid w:val="749255C2"/>
    <w:multiLevelType w:val="hybridMultilevel"/>
    <w:tmpl w:val="7E7E19DA"/>
    <w:lvl w:ilvl="0" w:tplc="E9CCD6F2">
      <w:start w:val="12"/>
      <w:numFmt w:val="bullet"/>
      <w:lvlText w:val="●"/>
      <w:lvlJc w:val="left"/>
      <w:pPr>
        <w:ind w:left="400" w:hanging="400"/>
      </w:pPr>
      <w:rPr>
        <w:rFonts w:ascii="ＭＳ ゴシック" w:eastAsia="ＭＳ ゴシック" w:hAnsi="ＭＳ ゴシック" w:cs="ＭＳ Ｐ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75713461"/>
    <w:multiLevelType w:val="multilevel"/>
    <w:tmpl w:val="0409001F"/>
    <w:styleLink w:val="111111"/>
    <w:lvl w:ilvl="0">
      <w:numFmt w:val="decimal"/>
      <w:lvlText w:val="%1."/>
      <w:lvlJc w:val="left"/>
      <w:pPr>
        <w:ind w:left="425" w:hanging="425"/>
      </w:pPr>
      <w:rPr>
        <w:rFonts w:eastAsia="ＭＳ Ｐゴシック"/>
        <w:sz w:val="22"/>
      </w:rPr>
    </w:lvl>
    <w:lvl w:ilvl="1">
      <w:start w:val="1"/>
      <w:numFmt w:val="decimal"/>
      <w:lvlText w:val="%1.%2."/>
      <w:lvlJc w:val="left"/>
      <w:pPr>
        <w:ind w:left="567" w:hanging="567"/>
      </w:pPr>
      <w:rPr>
        <w:rFonts w:eastAsia="ＭＳ Ｐゴシック"/>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78AC3D7A"/>
    <w:multiLevelType w:val="hybridMultilevel"/>
    <w:tmpl w:val="1C9AA1D8"/>
    <w:lvl w:ilvl="0" w:tplc="11FAF540">
      <w:start w:val="1"/>
      <w:numFmt w:val="decimalEnclosedCircle"/>
      <w:pStyle w:val="3"/>
      <w:lvlText w:val="%1"/>
      <w:lvlJc w:val="left"/>
      <w:pPr>
        <w:tabs>
          <w:tab w:val="num" w:pos="936"/>
        </w:tabs>
        <w:ind w:left="934" w:hanging="480"/>
      </w:pPr>
      <w:rPr>
        <w:rFonts w:ascii="Arial" w:hAnsi="Arial" w:hint="default"/>
        <w:b w:val="0"/>
        <w:bCs w:val="0"/>
        <w:i w:val="0"/>
        <w:iCs w:val="0"/>
        <w:sz w:val="21"/>
        <w:szCs w:val="21"/>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7"/>
  </w:num>
  <w:num w:numId="2">
    <w:abstractNumId w:val="12"/>
  </w:num>
  <w:num w:numId="3">
    <w:abstractNumId w:val="14"/>
  </w:num>
  <w:num w:numId="4">
    <w:abstractNumId w:val="4"/>
  </w:num>
  <w:num w:numId="5">
    <w:abstractNumId w:val="1"/>
  </w:num>
  <w:num w:numId="6">
    <w:abstractNumId w:val="13"/>
  </w:num>
  <w:num w:numId="7">
    <w:abstractNumId w:val="8"/>
  </w:num>
  <w:num w:numId="8">
    <w:abstractNumId w:val="3"/>
  </w:num>
  <w:num w:numId="9">
    <w:abstractNumId w:val="11"/>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 w:numId="13">
    <w:abstractNumId w:val="5"/>
  </w:num>
  <w:num w:numId="14">
    <w:abstractNumId w:val="9"/>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1B13"/>
    <w:rsid w:val="00071F45"/>
    <w:rsid w:val="000A6ACE"/>
    <w:rsid w:val="00105B3C"/>
    <w:rsid w:val="001439DA"/>
    <w:rsid w:val="00145FE8"/>
    <w:rsid w:val="00167982"/>
    <w:rsid w:val="00171F64"/>
    <w:rsid w:val="00215AB4"/>
    <w:rsid w:val="002A0D42"/>
    <w:rsid w:val="00523472"/>
    <w:rsid w:val="005C4448"/>
    <w:rsid w:val="00604F4E"/>
    <w:rsid w:val="00621435"/>
    <w:rsid w:val="00672652"/>
    <w:rsid w:val="006B65F4"/>
    <w:rsid w:val="00827E71"/>
    <w:rsid w:val="008B0C7D"/>
    <w:rsid w:val="008B0CF2"/>
    <w:rsid w:val="0093656A"/>
    <w:rsid w:val="009506FE"/>
    <w:rsid w:val="00A17DF0"/>
    <w:rsid w:val="00A35FC5"/>
    <w:rsid w:val="00A36DC8"/>
    <w:rsid w:val="00A54124"/>
    <w:rsid w:val="00A5467F"/>
    <w:rsid w:val="00B019CC"/>
    <w:rsid w:val="00B15D89"/>
    <w:rsid w:val="00B50135"/>
    <w:rsid w:val="00C40CE2"/>
    <w:rsid w:val="00D20977"/>
    <w:rsid w:val="00D2442C"/>
    <w:rsid w:val="00D847C8"/>
    <w:rsid w:val="00DD28E4"/>
    <w:rsid w:val="00DE47F7"/>
    <w:rsid w:val="00E54445"/>
    <w:rsid w:val="00F31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730A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Bullet 2"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63"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6" w:unhideWhenUsed="0"/>
    <w:lsdException w:name="Medium List 2 Accent 3" w:semiHidden="0" w:uiPriority="67" w:unhideWhenUsed="0"/>
    <w:lsdException w:name="Medium Grid 1 Accent 3" w:semiHidden="0" w:uiPriority="67" w:unhideWhenUsed="0"/>
    <w:lsdException w:name="Medium Grid 2 Accent 3" w:semiHidden="0" w:uiPriority="69" w:unhideWhenUsed="0"/>
    <w:lsdException w:name="Medium Grid 3 Accent 3" w:semiHidden="0" w:uiPriority="69" w:unhideWhenUsed="0"/>
    <w:lsdException w:name="Dark List Accent 3" w:semiHidden="0" w:uiPriority="71"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3"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6"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1B13"/>
    <w:pPr>
      <w:widowControl w:val="0"/>
      <w:jc w:val="both"/>
    </w:pPr>
    <w:rPr>
      <w:rFonts w:ascii="Century" w:eastAsia="ＭＳ ゴシック" w:hAnsi="Century" w:cs="Century"/>
      <w:sz w:val="19"/>
      <w:szCs w:val="19"/>
    </w:rPr>
  </w:style>
  <w:style w:type="paragraph" w:styleId="10">
    <w:name w:val="heading 1"/>
    <w:basedOn w:val="a0"/>
    <w:next w:val="a0"/>
    <w:link w:val="11"/>
    <w:qFormat/>
    <w:rsid w:val="00F31B13"/>
    <w:pPr>
      <w:keepNext/>
      <w:outlineLvl w:val="0"/>
    </w:pPr>
    <w:rPr>
      <w:rFonts w:ascii="Arial" w:hAnsi="Arial" w:cs="Times New Roman"/>
      <w:kern w:val="0"/>
      <w:sz w:val="28"/>
      <w:szCs w:val="28"/>
    </w:rPr>
  </w:style>
  <w:style w:type="paragraph" w:styleId="20">
    <w:name w:val="heading 2"/>
    <w:basedOn w:val="a0"/>
    <w:next w:val="a0"/>
    <w:link w:val="21"/>
    <w:qFormat/>
    <w:rsid w:val="00F31B13"/>
    <w:pPr>
      <w:keepNext/>
      <w:outlineLvl w:val="1"/>
    </w:pPr>
    <w:rPr>
      <w:rFonts w:ascii="ＭＳ ゴシック" w:hAnsi="ＭＳ ゴシック" w:cs="Times New Roman"/>
      <w:kern w:val="0"/>
      <w:sz w:val="20"/>
      <w:szCs w:val="20"/>
    </w:rPr>
  </w:style>
  <w:style w:type="paragraph" w:styleId="30">
    <w:name w:val="heading 3"/>
    <w:basedOn w:val="a0"/>
    <w:next w:val="a0"/>
    <w:link w:val="31"/>
    <w:qFormat/>
    <w:rsid w:val="00F31B13"/>
    <w:pPr>
      <w:keepNext/>
      <w:ind w:leftChars="400" w:left="400"/>
      <w:outlineLvl w:val="2"/>
    </w:pPr>
    <w:rPr>
      <w:rFonts w:ascii="Arial" w:hAnsi="Arial" w:cs="Times New Roman"/>
      <w:kern w:val="0"/>
      <w:sz w:val="21"/>
      <w:szCs w:val="21"/>
    </w:rPr>
  </w:style>
  <w:style w:type="paragraph" w:styleId="4">
    <w:name w:val="heading 4"/>
    <w:basedOn w:val="a0"/>
    <w:next w:val="a0"/>
    <w:link w:val="40"/>
    <w:qFormat/>
    <w:rsid w:val="00F31B13"/>
    <w:pPr>
      <w:keepNext/>
      <w:ind w:leftChars="400" w:left="400"/>
      <w:outlineLvl w:val="3"/>
    </w:pPr>
    <w:rPr>
      <w:rFonts w:eastAsia="ＭＳ 明朝" w:cs="Times New Roman"/>
      <w:b/>
      <w:bCs/>
      <w:kern w:val="0"/>
      <w:sz w:val="21"/>
      <w:szCs w:val="21"/>
    </w:rPr>
  </w:style>
  <w:style w:type="paragraph" w:styleId="50">
    <w:name w:val="heading 5"/>
    <w:basedOn w:val="a0"/>
    <w:next w:val="a1"/>
    <w:link w:val="51"/>
    <w:qFormat/>
    <w:rsid w:val="00F31B13"/>
    <w:pPr>
      <w:keepNext/>
      <w:autoSpaceDE w:val="0"/>
      <w:autoSpaceDN w:val="0"/>
      <w:adjustRightInd w:val="0"/>
      <w:spacing w:line="360" w:lineRule="atLeast"/>
      <w:ind w:left="2125" w:hanging="425"/>
      <w:textAlignment w:val="baseline"/>
      <w:outlineLvl w:val="4"/>
    </w:pPr>
    <w:rPr>
      <w:rFonts w:ascii="Arial" w:eastAsia="FCｺﾞｼｯｸ体(ﾓﾄﾔ)" w:hAnsi="Arial" w:cs="Times New Roman"/>
      <w:kern w:val="0"/>
      <w:sz w:val="21"/>
      <w:szCs w:val="20"/>
    </w:rPr>
  </w:style>
  <w:style w:type="paragraph" w:styleId="6">
    <w:name w:val="heading 6"/>
    <w:basedOn w:val="a0"/>
    <w:next w:val="a1"/>
    <w:link w:val="60"/>
    <w:qFormat/>
    <w:rsid w:val="00F31B13"/>
    <w:pPr>
      <w:keepNext/>
      <w:autoSpaceDE w:val="0"/>
      <w:autoSpaceDN w:val="0"/>
      <w:adjustRightInd w:val="0"/>
      <w:spacing w:line="360" w:lineRule="atLeast"/>
      <w:ind w:left="2550" w:hanging="425"/>
      <w:textAlignment w:val="baseline"/>
      <w:outlineLvl w:val="5"/>
    </w:pPr>
    <w:rPr>
      <w:rFonts w:eastAsia="ＭＳ 明朝" w:cs="Times New Roman"/>
      <w:b/>
      <w:kern w:val="0"/>
      <w:sz w:val="21"/>
      <w:szCs w:val="20"/>
    </w:rPr>
  </w:style>
  <w:style w:type="paragraph" w:styleId="7">
    <w:name w:val="heading 7"/>
    <w:basedOn w:val="a0"/>
    <w:next w:val="a1"/>
    <w:link w:val="70"/>
    <w:qFormat/>
    <w:rsid w:val="00F31B13"/>
    <w:pPr>
      <w:keepNext/>
      <w:autoSpaceDE w:val="0"/>
      <w:autoSpaceDN w:val="0"/>
      <w:adjustRightInd w:val="0"/>
      <w:spacing w:line="360" w:lineRule="atLeast"/>
      <w:ind w:left="2975" w:hanging="425"/>
      <w:textAlignment w:val="baseline"/>
      <w:outlineLvl w:val="6"/>
    </w:pPr>
    <w:rPr>
      <w:rFonts w:eastAsia="ＭＳ 明朝" w:cs="Times New Roman"/>
      <w:kern w:val="0"/>
      <w:sz w:val="21"/>
      <w:szCs w:val="20"/>
    </w:rPr>
  </w:style>
  <w:style w:type="paragraph" w:styleId="8">
    <w:name w:val="heading 8"/>
    <w:basedOn w:val="a0"/>
    <w:next w:val="a1"/>
    <w:link w:val="80"/>
    <w:qFormat/>
    <w:rsid w:val="00F31B13"/>
    <w:pPr>
      <w:keepNext/>
      <w:autoSpaceDE w:val="0"/>
      <w:autoSpaceDN w:val="0"/>
      <w:adjustRightInd w:val="0"/>
      <w:spacing w:line="360" w:lineRule="atLeast"/>
      <w:ind w:left="3400" w:hanging="425"/>
      <w:textAlignment w:val="baseline"/>
      <w:outlineLvl w:val="7"/>
    </w:pPr>
    <w:rPr>
      <w:rFonts w:eastAsia="ＭＳ 明朝" w:cs="Times New Roman"/>
      <w:kern w:val="0"/>
      <w:sz w:val="21"/>
      <w:szCs w:val="20"/>
    </w:rPr>
  </w:style>
  <w:style w:type="paragraph" w:styleId="9">
    <w:name w:val="heading 9"/>
    <w:basedOn w:val="a0"/>
    <w:next w:val="a1"/>
    <w:link w:val="90"/>
    <w:qFormat/>
    <w:rsid w:val="00F31B13"/>
    <w:pPr>
      <w:keepNext/>
      <w:autoSpaceDE w:val="0"/>
      <w:autoSpaceDN w:val="0"/>
      <w:adjustRightInd w:val="0"/>
      <w:spacing w:line="360" w:lineRule="atLeast"/>
      <w:ind w:left="3825" w:hanging="425"/>
      <w:textAlignment w:val="baseline"/>
      <w:outlineLvl w:val="8"/>
    </w:pPr>
    <w:rPr>
      <w:rFonts w:eastAsia="ＭＳ 明朝" w:cs="Times New Roman"/>
      <w:kern w:val="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basedOn w:val="a2"/>
    <w:link w:val="10"/>
    <w:rsid w:val="00F31B13"/>
    <w:rPr>
      <w:rFonts w:ascii="Arial" w:eastAsia="ＭＳ ゴシック" w:hAnsi="Arial" w:cs="Times New Roman"/>
      <w:kern w:val="0"/>
      <w:sz w:val="28"/>
      <w:szCs w:val="28"/>
    </w:rPr>
  </w:style>
  <w:style w:type="character" w:customStyle="1" w:styleId="21">
    <w:name w:val="見出し 2 (文字)"/>
    <w:basedOn w:val="a2"/>
    <w:link w:val="20"/>
    <w:rsid w:val="00F31B13"/>
    <w:rPr>
      <w:rFonts w:ascii="ＭＳ ゴシック" w:eastAsia="ＭＳ ゴシック" w:hAnsi="ＭＳ ゴシック" w:cs="Times New Roman"/>
      <w:kern w:val="0"/>
      <w:sz w:val="20"/>
      <w:szCs w:val="20"/>
    </w:rPr>
  </w:style>
  <w:style w:type="character" w:customStyle="1" w:styleId="31">
    <w:name w:val="見出し 3 (文字)"/>
    <w:basedOn w:val="a2"/>
    <w:link w:val="30"/>
    <w:rsid w:val="00F31B13"/>
    <w:rPr>
      <w:rFonts w:ascii="Arial" w:eastAsia="ＭＳ ゴシック" w:hAnsi="Arial" w:cs="Times New Roman"/>
      <w:kern w:val="0"/>
      <w:szCs w:val="21"/>
    </w:rPr>
  </w:style>
  <w:style w:type="character" w:customStyle="1" w:styleId="40">
    <w:name w:val="見出し 4 (文字)"/>
    <w:basedOn w:val="a2"/>
    <w:link w:val="4"/>
    <w:rsid w:val="00F31B13"/>
    <w:rPr>
      <w:rFonts w:ascii="Century" w:eastAsia="ＭＳ 明朝" w:hAnsi="Century" w:cs="Times New Roman"/>
      <w:b/>
      <w:bCs/>
      <w:kern w:val="0"/>
      <w:szCs w:val="21"/>
    </w:rPr>
  </w:style>
  <w:style w:type="character" w:customStyle="1" w:styleId="51">
    <w:name w:val="見出し 5 (文字)"/>
    <w:basedOn w:val="a2"/>
    <w:link w:val="50"/>
    <w:rsid w:val="00F31B13"/>
    <w:rPr>
      <w:rFonts w:ascii="Arial" w:eastAsia="FCｺﾞｼｯｸ体(ﾓﾄﾔ)" w:hAnsi="Arial" w:cs="Times New Roman"/>
      <w:kern w:val="0"/>
      <w:szCs w:val="20"/>
    </w:rPr>
  </w:style>
  <w:style w:type="character" w:customStyle="1" w:styleId="60">
    <w:name w:val="見出し 6 (文字)"/>
    <w:basedOn w:val="a2"/>
    <w:link w:val="6"/>
    <w:rsid w:val="00F31B13"/>
    <w:rPr>
      <w:rFonts w:ascii="Century" w:eastAsia="ＭＳ 明朝" w:hAnsi="Century" w:cs="Times New Roman"/>
      <w:b/>
      <w:kern w:val="0"/>
      <w:szCs w:val="20"/>
    </w:rPr>
  </w:style>
  <w:style w:type="character" w:customStyle="1" w:styleId="70">
    <w:name w:val="見出し 7 (文字)"/>
    <w:basedOn w:val="a2"/>
    <w:link w:val="7"/>
    <w:rsid w:val="00F31B13"/>
    <w:rPr>
      <w:rFonts w:ascii="Century" w:eastAsia="ＭＳ 明朝" w:hAnsi="Century" w:cs="Times New Roman"/>
      <w:kern w:val="0"/>
      <w:szCs w:val="20"/>
    </w:rPr>
  </w:style>
  <w:style w:type="character" w:customStyle="1" w:styleId="80">
    <w:name w:val="見出し 8 (文字)"/>
    <w:basedOn w:val="a2"/>
    <w:link w:val="8"/>
    <w:rsid w:val="00F31B13"/>
    <w:rPr>
      <w:rFonts w:ascii="Century" w:eastAsia="ＭＳ 明朝" w:hAnsi="Century" w:cs="Times New Roman"/>
      <w:kern w:val="0"/>
      <w:szCs w:val="20"/>
    </w:rPr>
  </w:style>
  <w:style w:type="character" w:customStyle="1" w:styleId="90">
    <w:name w:val="見出し 9 (文字)"/>
    <w:basedOn w:val="a2"/>
    <w:link w:val="9"/>
    <w:rsid w:val="00F31B13"/>
    <w:rPr>
      <w:rFonts w:ascii="Century" w:eastAsia="ＭＳ 明朝" w:hAnsi="Century" w:cs="Times New Roman"/>
      <w:kern w:val="0"/>
      <w:szCs w:val="20"/>
    </w:rPr>
  </w:style>
  <w:style w:type="paragraph" w:styleId="a1">
    <w:name w:val="Normal Indent"/>
    <w:basedOn w:val="a0"/>
    <w:rsid w:val="00F31B13"/>
    <w:pPr>
      <w:ind w:left="851"/>
    </w:pPr>
  </w:style>
  <w:style w:type="paragraph" w:customStyle="1" w:styleId="131">
    <w:name w:val="表 (青) 131"/>
    <w:basedOn w:val="a0"/>
    <w:qFormat/>
    <w:rsid w:val="00F31B13"/>
    <w:pPr>
      <w:ind w:leftChars="400" w:left="960"/>
    </w:pPr>
  </w:style>
  <w:style w:type="paragraph" w:styleId="a5">
    <w:name w:val="footer"/>
    <w:basedOn w:val="a0"/>
    <w:link w:val="a6"/>
    <w:uiPriority w:val="99"/>
    <w:unhideWhenUsed/>
    <w:rsid w:val="00F31B13"/>
    <w:pPr>
      <w:tabs>
        <w:tab w:val="center" w:pos="4252"/>
        <w:tab w:val="right" w:pos="8504"/>
      </w:tabs>
      <w:snapToGrid w:val="0"/>
    </w:pPr>
    <w:rPr>
      <w:rFonts w:eastAsia="ＭＳ 明朝" w:cs="Times New Roman"/>
      <w:kern w:val="0"/>
      <w:sz w:val="21"/>
      <w:szCs w:val="21"/>
    </w:rPr>
  </w:style>
  <w:style w:type="character" w:customStyle="1" w:styleId="a6">
    <w:name w:val="フッター (文字)"/>
    <w:basedOn w:val="a2"/>
    <w:link w:val="a5"/>
    <w:uiPriority w:val="99"/>
    <w:rsid w:val="00F31B13"/>
    <w:rPr>
      <w:rFonts w:ascii="Century" w:eastAsia="ＭＳ 明朝" w:hAnsi="Century" w:cs="Times New Roman"/>
      <w:kern w:val="0"/>
      <w:szCs w:val="21"/>
    </w:rPr>
  </w:style>
  <w:style w:type="character" w:styleId="a7">
    <w:name w:val="page number"/>
    <w:basedOn w:val="a2"/>
    <w:unhideWhenUsed/>
    <w:rsid w:val="00F31B13"/>
  </w:style>
  <w:style w:type="paragraph" w:customStyle="1" w:styleId="12">
    <w:name w:val="目次の見出し1"/>
    <w:basedOn w:val="10"/>
    <w:next w:val="a0"/>
    <w:uiPriority w:val="39"/>
    <w:qFormat/>
    <w:rsid w:val="00F31B13"/>
    <w:pPr>
      <w:keepLines/>
      <w:widowControl/>
      <w:spacing w:before="480" w:line="276" w:lineRule="auto"/>
      <w:jc w:val="left"/>
      <w:outlineLvl w:val="9"/>
    </w:pPr>
    <w:rPr>
      <w:b/>
      <w:bCs/>
      <w:color w:val="365F91"/>
    </w:rPr>
  </w:style>
  <w:style w:type="paragraph" w:styleId="13">
    <w:name w:val="toc 1"/>
    <w:basedOn w:val="a0"/>
    <w:next w:val="a0"/>
    <w:autoRedefine/>
    <w:uiPriority w:val="39"/>
    <w:unhideWhenUsed/>
    <w:rsid w:val="00F31B13"/>
    <w:pPr>
      <w:tabs>
        <w:tab w:val="right" w:leader="dot" w:pos="8789"/>
      </w:tabs>
      <w:spacing w:before="120"/>
      <w:jc w:val="left"/>
    </w:pPr>
    <w:rPr>
      <w:sz w:val="20"/>
      <w:szCs w:val="20"/>
    </w:rPr>
  </w:style>
  <w:style w:type="paragraph" w:styleId="22">
    <w:name w:val="toc 2"/>
    <w:basedOn w:val="a0"/>
    <w:next w:val="a0"/>
    <w:autoRedefine/>
    <w:uiPriority w:val="39"/>
    <w:unhideWhenUsed/>
    <w:rsid w:val="00F31B13"/>
    <w:pPr>
      <w:ind w:left="210"/>
      <w:jc w:val="left"/>
    </w:pPr>
    <w:rPr>
      <w:b/>
      <w:sz w:val="22"/>
      <w:szCs w:val="22"/>
    </w:rPr>
  </w:style>
  <w:style w:type="paragraph" w:styleId="a8">
    <w:name w:val="Balloon Text"/>
    <w:basedOn w:val="a0"/>
    <w:link w:val="a9"/>
    <w:unhideWhenUsed/>
    <w:rsid w:val="00F31B13"/>
    <w:rPr>
      <w:rFonts w:ascii="ヒラギノ角ゴ ProN W3" w:eastAsia="ヒラギノ角ゴ ProN W3" w:cs="Times New Roman"/>
      <w:kern w:val="0"/>
      <w:sz w:val="18"/>
      <w:szCs w:val="18"/>
    </w:rPr>
  </w:style>
  <w:style w:type="character" w:customStyle="1" w:styleId="a9">
    <w:name w:val="吹き出し (文字)"/>
    <w:basedOn w:val="a2"/>
    <w:link w:val="a8"/>
    <w:rsid w:val="00F31B13"/>
    <w:rPr>
      <w:rFonts w:ascii="ヒラギノ角ゴ ProN W3" w:eastAsia="ヒラギノ角ゴ ProN W3" w:hAnsi="Century" w:cs="Times New Roman"/>
      <w:kern w:val="0"/>
      <w:sz w:val="18"/>
      <w:szCs w:val="18"/>
    </w:rPr>
  </w:style>
  <w:style w:type="paragraph" w:styleId="32">
    <w:name w:val="toc 3"/>
    <w:basedOn w:val="a0"/>
    <w:next w:val="a0"/>
    <w:autoRedefine/>
    <w:uiPriority w:val="39"/>
    <w:unhideWhenUsed/>
    <w:rsid w:val="00F31B13"/>
    <w:pPr>
      <w:ind w:left="420"/>
      <w:jc w:val="left"/>
    </w:pPr>
    <w:rPr>
      <w:sz w:val="22"/>
      <w:szCs w:val="22"/>
    </w:rPr>
  </w:style>
  <w:style w:type="paragraph" w:styleId="41">
    <w:name w:val="toc 4"/>
    <w:basedOn w:val="a0"/>
    <w:next w:val="a0"/>
    <w:autoRedefine/>
    <w:uiPriority w:val="39"/>
    <w:unhideWhenUsed/>
    <w:rsid w:val="00F31B13"/>
    <w:pPr>
      <w:ind w:left="630"/>
      <w:jc w:val="left"/>
    </w:pPr>
    <w:rPr>
      <w:sz w:val="20"/>
      <w:szCs w:val="20"/>
    </w:rPr>
  </w:style>
  <w:style w:type="paragraph" w:styleId="52">
    <w:name w:val="toc 5"/>
    <w:basedOn w:val="a0"/>
    <w:next w:val="a0"/>
    <w:autoRedefine/>
    <w:uiPriority w:val="39"/>
    <w:unhideWhenUsed/>
    <w:rsid w:val="00F31B13"/>
    <w:pPr>
      <w:ind w:left="840"/>
      <w:jc w:val="left"/>
    </w:pPr>
    <w:rPr>
      <w:sz w:val="20"/>
      <w:szCs w:val="20"/>
    </w:rPr>
  </w:style>
  <w:style w:type="paragraph" w:styleId="61">
    <w:name w:val="toc 6"/>
    <w:basedOn w:val="a0"/>
    <w:next w:val="a0"/>
    <w:autoRedefine/>
    <w:uiPriority w:val="39"/>
    <w:unhideWhenUsed/>
    <w:rsid w:val="00F31B13"/>
    <w:pPr>
      <w:ind w:left="1050"/>
      <w:jc w:val="left"/>
    </w:pPr>
    <w:rPr>
      <w:sz w:val="20"/>
      <w:szCs w:val="20"/>
    </w:rPr>
  </w:style>
  <w:style w:type="paragraph" w:styleId="71">
    <w:name w:val="toc 7"/>
    <w:basedOn w:val="a0"/>
    <w:next w:val="a0"/>
    <w:autoRedefine/>
    <w:uiPriority w:val="39"/>
    <w:unhideWhenUsed/>
    <w:rsid w:val="00F31B13"/>
    <w:pPr>
      <w:ind w:left="1260"/>
      <w:jc w:val="left"/>
    </w:pPr>
    <w:rPr>
      <w:sz w:val="20"/>
      <w:szCs w:val="20"/>
    </w:rPr>
  </w:style>
  <w:style w:type="paragraph" w:styleId="81">
    <w:name w:val="toc 8"/>
    <w:basedOn w:val="a0"/>
    <w:next w:val="a0"/>
    <w:autoRedefine/>
    <w:uiPriority w:val="39"/>
    <w:unhideWhenUsed/>
    <w:rsid w:val="00F31B13"/>
    <w:pPr>
      <w:ind w:left="1470"/>
      <w:jc w:val="left"/>
    </w:pPr>
    <w:rPr>
      <w:sz w:val="20"/>
      <w:szCs w:val="20"/>
    </w:rPr>
  </w:style>
  <w:style w:type="paragraph" w:styleId="91">
    <w:name w:val="toc 9"/>
    <w:basedOn w:val="a0"/>
    <w:next w:val="a0"/>
    <w:autoRedefine/>
    <w:uiPriority w:val="39"/>
    <w:unhideWhenUsed/>
    <w:rsid w:val="00F31B13"/>
    <w:pPr>
      <w:ind w:left="1680"/>
      <w:jc w:val="left"/>
    </w:pPr>
    <w:rPr>
      <w:sz w:val="20"/>
      <w:szCs w:val="20"/>
    </w:rPr>
  </w:style>
  <w:style w:type="paragraph" w:customStyle="1" w:styleId="aa">
    <w:name w:val="本文１"/>
    <w:basedOn w:val="a0"/>
    <w:autoRedefine/>
    <w:rsid w:val="00F31B13"/>
    <w:pPr>
      <w:spacing w:line="240" w:lineRule="atLeast"/>
      <w:ind w:leftChars="-10" w:left="-19" w:firstLineChars="10" w:firstLine="20"/>
    </w:pPr>
    <w:rPr>
      <w:rFonts w:ascii="ＭＳ ゴシック" w:hAnsi="ＭＳ ゴシック" w:cs="Times New Roman"/>
      <w:sz w:val="20"/>
      <w:szCs w:val="20"/>
    </w:rPr>
  </w:style>
  <w:style w:type="paragraph" w:styleId="ab">
    <w:name w:val="header"/>
    <w:basedOn w:val="a0"/>
    <w:link w:val="ac"/>
    <w:rsid w:val="00F31B13"/>
    <w:pPr>
      <w:tabs>
        <w:tab w:val="center" w:pos="4252"/>
        <w:tab w:val="right" w:pos="8504"/>
      </w:tabs>
      <w:autoSpaceDE w:val="0"/>
      <w:autoSpaceDN w:val="0"/>
      <w:adjustRightInd w:val="0"/>
      <w:spacing w:line="360" w:lineRule="atLeast"/>
      <w:textAlignment w:val="baseline"/>
    </w:pPr>
    <w:rPr>
      <w:rFonts w:eastAsia="ＭＳ 明朝" w:cs="Times New Roman"/>
      <w:kern w:val="0"/>
      <w:sz w:val="21"/>
      <w:szCs w:val="20"/>
    </w:rPr>
  </w:style>
  <w:style w:type="character" w:customStyle="1" w:styleId="ac">
    <w:name w:val="ヘッダー (文字)"/>
    <w:basedOn w:val="a2"/>
    <w:link w:val="ab"/>
    <w:rsid w:val="00F31B13"/>
    <w:rPr>
      <w:rFonts w:ascii="Century" w:eastAsia="ＭＳ 明朝" w:hAnsi="Century" w:cs="Times New Roman"/>
      <w:kern w:val="0"/>
      <w:szCs w:val="20"/>
    </w:rPr>
  </w:style>
  <w:style w:type="paragraph" w:customStyle="1" w:styleId="a">
    <w:name w:val="標準２"/>
    <w:basedOn w:val="a0"/>
    <w:autoRedefine/>
    <w:qFormat/>
    <w:rsid w:val="00F31B13"/>
    <w:pPr>
      <w:numPr>
        <w:numId w:val="1"/>
      </w:numPr>
    </w:pPr>
    <w:rPr>
      <w:rFonts w:ascii="Arial" w:eastAsia="ＭＳ Ｐゴシック" w:hAnsi="Arial" w:cs="Times New Roman"/>
      <w:szCs w:val="24"/>
    </w:rPr>
  </w:style>
  <w:style w:type="paragraph" w:customStyle="1" w:styleId="210">
    <w:name w:val="本文インデント 21"/>
    <w:basedOn w:val="a0"/>
    <w:rsid w:val="00F31B13"/>
    <w:pPr>
      <w:autoSpaceDE w:val="0"/>
      <w:autoSpaceDN w:val="0"/>
      <w:adjustRightInd w:val="0"/>
      <w:spacing w:line="360" w:lineRule="atLeast"/>
      <w:ind w:left="480" w:hanging="480"/>
      <w:textAlignment w:val="baseline"/>
    </w:pPr>
    <w:rPr>
      <w:rFonts w:eastAsia="ＭＳ 明朝" w:cs="Times New Roman"/>
      <w:noProof/>
      <w:kern w:val="0"/>
      <w:sz w:val="21"/>
      <w:szCs w:val="20"/>
    </w:rPr>
  </w:style>
  <w:style w:type="paragraph" w:styleId="ad">
    <w:name w:val="annotation text"/>
    <w:basedOn w:val="a0"/>
    <w:link w:val="ae"/>
    <w:uiPriority w:val="99"/>
    <w:unhideWhenUsed/>
    <w:rsid w:val="00F31B13"/>
    <w:pPr>
      <w:jc w:val="left"/>
    </w:pPr>
    <w:rPr>
      <w:rFonts w:eastAsia="ＭＳ 明朝" w:cs="Times New Roman"/>
      <w:kern w:val="0"/>
      <w:sz w:val="21"/>
      <w:szCs w:val="21"/>
    </w:rPr>
  </w:style>
  <w:style w:type="character" w:customStyle="1" w:styleId="ae">
    <w:name w:val="コメント文字列 (文字)"/>
    <w:basedOn w:val="a2"/>
    <w:link w:val="ad"/>
    <w:uiPriority w:val="99"/>
    <w:rsid w:val="00F31B13"/>
    <w:rPr>
      <w:rFonts w:ascii="Century" w:eastAsia="ＭＳ 明朝" w:hAnsi="Century" w:cs="Times New Roman"/>
      <w:kern w:val="0"/>
      <w:szCs w:val="21"/>
    </w:rPr>
  </w:style>
  <w:style w:type="table" w:styleId="af">
    <w:name w:val="Table Grid"/>
    <w:basedOn w:val="a3"/>
    <w:uiPriority w:val="59"/>
    <w:rsid w:val="00F31B13"/>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0">
    <w:name w:val="Colorful List Accent 2"/>
    <w:basedOn w:val="a3"/>
    <w:uiPriority w:val="63"/>
    <w:rsid w:val="00F31B13"/>
    <w:rPr>
      <w:rFonts w:ascii="Century" w:eastAsia="ＭＳ 明朝" w:hAnsi="Century" w:cs="Times New Roman"/>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72">
    <w:name w:val="Medium List 2 Accent 3"/>
    <w:basedOn w:val="a3"/>
    <w:uiPriority w:val="67"/>
    <w:rsid w:val="00F31B13"/>
    <w:rPr>
      <w:rFonts w:ascii="Century" w:eastAsia="ＭＳ 明朝" w:hAnsi="Century" w:cs="Times New Roman"/>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92">
    <w:name w:val="Medium Grid 2 Accent 3"/>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41">
    <w:name w:val="表 (オレンジ) 141"/>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211">
    <w:name w:val="参照 21"/>
    <w:basedOn w:val="a3"/>
    <w:uiPriority w:val="73"/>
    <w:qFormat/>
    <w:rsid w:val="00F31B13"/>
    <w:rPr>
      <w:rFonts w:ascii="Century" w:eastAsia="ＭＳ 明朝" w:hAnsi="Century"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1310">
    <w:name w:val="表 (オレンジ) 131"/>
    <w:basedOn w:val="a3"/>
    <w:uiPriority w:val="68"/>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14">
    <w:name w:val="文献目録1"/>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62">
    <w:name w:val="Medium List 1 Accent 6"/>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3">
    <w:name w:val="Medium List 1 Accent 3"/>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01">
    <w:name w:val="表 (モノトーン) 101"/>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110">
    <w:name w:val="Dark List Accent 3"/>
    <w:basedOn w:val="a3"/>
    <w:uiPriority w:val="71"/>
    <w:rsid w:val="00F31B13"/>
    <w:rPr>
      <w:rFonts w:ascii="Century" w:eastAsia="ＭＳ 明朝" w:hAnsi="Century" w:cs="Times New Roman"/>
      <w:color w:val="000000"/>
      <w:kern w:val="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132">
    <w:name w:val="Colorful List Accent 5"/>
    <w:basedOn w:val="a3"/>
    <w:uiPriority w:val="73"/>
    <w:rsid w:val="00F31B13"/>
    <w:rPr>
      <w:rFonts w:ascii="Century" w:eastAsia="ＭＳ 明朝" w:hAnsi="Century"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paragraph" w:customStyle="1" w:styleId="23">
    <w:name w:val="文献目録2"/>
    <w:basedOn w:val="a0"/>
    <w:next w:val="a0"/>
    <w:uiPriority w:val="37"/>
    <w:unhideWhenUsed/>
    <w:rsid w:val="00F31B13"/>
  </w:style>
  <w:style w:type="character" w:styleId="af0">
    <w:name w:val="Hyperlink"/>
    <w:uiPriority w:val="99"/>
    <w:unhideWhenUsed/>
    <w:rsid w:val="00F31B13"/>
    <w:rPr>
      <w:color w:val="0000FF"/>
      <w:u w:val="single"/>
    </w:rPr>
  </w:style>
  <w:style w:type="paragraph" w:customStyle="1" w:styleId="15">
    <w:name w:val="本文インデント1"/>
    <w:basedOn w:val="a0"/>
    <w:rsid w:val="00F31B13"/>
    <w:pPr>
      <w:spacing w:line="300" w:lineRule="exact"/>
      <w:ind w:firstLineChars="85" w:firstLine="178"/>
    </w:pPr>
    <w:rPr>
      <w:rFonts w:ascii="ＭＳ Ｐゴシック" w:eastAsia="ＭＳ Ｐゴシック" w:hAnsi="ＭＳ Ｐゴシック" w:cs="Times New Roman"/>
      <w:noProof/>
      <w:color w:val="000000"/>
      <w:szCs w:val="20"/>
    </w:rPr>
  </w:style>
  <w:style w:type="paragraph" w:styleId="af1">
    <w:name w:val="List Number"/>
    <w:basedOn w:val="a0"/>
    <w:autoRedefine/>
    <w:uiPriority w:val="99"/>
    <w:rsid w:val="00F31B13"/>
    <w:pPr>
      <w:contextualSpacing/>
    </w:pPr>
    <w:rPr>
      <w:rFonts w:ascii="Arial" w:eastAsia="ＭＳ Ｐゴシック" w:hAnsi="Arial" w:cs="Times New Roman"/>
      <w:szCs w:val="24"/>
    </w:rPr>
  </w:style>
  <w:style w:type="paragraph" w:styleId="24">
    <w:name w:val="List Number 2"/>
    <w:basedOn w:val="a0"/>
    <w:autoRedefine/>
    <w:rsid w:val="00F31B13"/>
    <w:pPr>
      <w:contextualSpacing/>
    </w:pPr>
    <w:rPr>
      <w:rFonts w:ascii="Arial" w:eastAsia="ＭＳ Ｐゴシック" w:hAnsi="Arial" w:cs="Times New Roman"/>
      <w:sz w:val="22"/>
      <w:szCs w:val="24"/>
    </w:rPr>
  </w:style>
  <w:style w:type="paragraph" w:customStyle="1" w:styleId="Default">
    <w:name w:val="Default"/>
    <w:rsid w:val="00F31B13"/>
    <w:pPr>
      <w:widowControl w:val="0"/>
      <w:autoSpaceDE w:val="0"/>
      <w:autoSpaceDN w:val="0"/>
      <w:adjustRightInd w:val="0"/>
    </w:pPr>
    <w:rPr>
      <w:rFonts w:ascii="HG丸ｺﾞｼｯｸM-PRO" w:eastAsia="HG丸ｺﾞｼｯｸM-PRO" w:hAnsi="HG丸ｺﾞｼｯｸM-PRO" w:cs="Times New Roman"/>
      <w:color w:val="000000"/>
      <w:kern w:val="0"/>
      <w:sz w:val="24"/>
      <w:szCs w:val="24"/>
    </w:rPr>
  </w:style>
  <w:style w:type="paragraph" w:styleId="Web">
    <w:name w:val="Normal (Web)"/>
    <w:basedOn w:val="a0"/>
    <w:uiPriority w:val="99"/>
    <w:unhideWhenUsed/>
    <w:rsid w:val="00F31B13"/>
    <w:pPr>
      <w:widowControl/>
      <w:spacing w:before="100" w:beforeAutospacing="1" w:after="100" w:afterAutospacing="1"/>
      <w:jc w:val="left"/>
    </w:pPr>
    <w:rPr>
      <w:rFonts w:ascii="Times" w:hAnsi="Times" w:cs="Times New Roman"/>
      <w:kern w:val="0"/>
      <w:sz w:val="20"/>
      <w:szCs w:val="20"/>
    </w:rPr>
  </w:style>
  <w:style w:type="character" w:styleId="af2">
    <w:name w:val="annotation reference"/>
    <w:uiPriority w:val="99"/>
    <w:unhideWhenUsed/>
    <w:rsid w:val="00F31B13"/>
    <w:rPr>
      <w:sz w:val="18"/>
      <w:szCs w:val="18"/>
    </w:rPr>
  </w:style>
  <w:style w:type="paragraph" w:styleId="af3">
    <w:name w:val="annotation subject"/>
    <w:basedOn w:val="ad"/>
    <w:next w:val="ad"/>
    <w:link w:val="af4"/>
    <w:uiPriority w:val="99"/>
    <w:unhideWhenUsed/>
    <w:rsid w:val="00F31B13"/>
    <w:rPr>
      <w:b/>
      <w:bCs/>
      <w:kern w:val="2"/>
    </w:rPr>
  </w:style>
  <w:style w:type="character" w:customStyle="1" w:styleId="af4">
    <w:name w:val="コメント内容 (文字)"/>
    <w:basedOn w:val="ae"/>
    <w:link w:val="af3"/>
    <w:uiPriority w:val="99"/>
    <w:rsid w:val="00F31B13"/>
    <w:rPr>
      <w:rFonts w:ascii="Century" w:eastAsia="ＭＳ 明朝" w:hAnsi="Century" w:cs="Times New Roman"/>
      <w:b/>
      <w:bCs/>
      <w:kern w:val="0"/>
      <w:szCs w:val="21"/>
    </w:rPr>
  </w:style>
  <w:style w:type="paragraph" w:customStyle="1" w:styleId="121">
    <w:name w:val="表 (青) 121"/>
    <w:hidden/>
    <w:uiPriority w:val="71"/>
    <w:rsid w:val="00F31B13"/>
    <w:rPr>
      <w:rFonts w:ascii="Century" w:eastAsia="ＭＳ 明朝" w:hAnsi="Century" w:cs="Century"/>
      <w:szCs w:val="21"/>
    </w:rPr>
  </w:style>
  <w:style w:type="paragraph" w:customStyle="1" w:styleId="1320">
    <w:name w:val="表 (青) 132"/>
    <w:basedOn w:val="a0"/>
    <w:qFormat/>
    <w:rsid w:val="00F31B13"/>
    <w:pPr>
      <w:ind w:leftChars="400" w:left="840"/>
    </w:pPr>
  </w:style>
  <w:style w:type="paragraph" w:customStyle="1" w:styleId="133">
    <w:name w:val="表 (青) 133"/>
    <w:basedOn w:val="a0"/>
    <w:uiPriority w:val="34"/>
    <w:qFormat/>
    <w:rsid w:val="00F31B13"/>
    <w:pPr>
      <w:ind w:leftChars="400" w:left="840"/>
    </w:pPr>
    <w:rPr>
      <w:rFonts w:eastAsia="ＭＳ 明朝"/>
      <w:sz w:val="21"/>
      <w:szCs w:val="21"/>
    </w:rPr>
  </w:style>
  <w:style w:type="paragraph" w:customStyle="1" w:styleId="16">
    <w:name w:val="リスト段落1"/>
    <w:basedOn w:val="a0"/>
    <w:rsid w:val="00F31B13"/>
    <w:pPr>
      <w:ind w:leftChars="400" w:left="840"/>
    </w:pPr>
    <w:rPr>
      <w:rFonts w:eastAsia="ＭＳ 明朝"/>
      <w:sz w:val="21"/>
      <w:szCs w:val="21"/>
    </w:rPr>
  </w:style>
  <w:style w:type="paragraph" w:customStyle="1" w:styleId="220">
    <w:name w:val="本文インデント 22"/>
    <w:basedOn w:val="a0"/>
    <w:rsid w:val="00F31B13"/>
    <w:pPr>
      <w:autoSpaceDE w:val="0"/>
      <w:autoSpaceDN w:val="0"/>
      <w:adjustRightInd w:val="0"/>
      <w:spacing w:line="360" w:lineRule="atLeast"/>
      <w:ind w:left="480" w:hanging="480"/>
      <w:textAlignment w:val="baseline"/>
    </w:pPr>
    <w:rPr>
      <w:rFonts w:eastAsia="ＭＳ 明朝" w:cs="Times New Roman"/>
      <w:kern w:val="0"/>
      <w:sz w:val="21"/>
      <w:szCs w:val="20"/>
    </w:rPr>
  </w:style>
  <w:style w:type="paragraph" w:customStyle="1" w:styleId="122">
    <w:name w:val="表 (青) 122"/>
    <w:hidden/>
    <w:uiPriority w:val="99"/>
    <w:rsid w:val="00F31B13"/>
    <w:rPr>
      <w:rFonts w:ascii="Century" w:eastAsia="ＭＳ ゴシック" w:hAnsi="Century" w:cs="Century"/>
      <w:sz w:val="19"/>
      <w:szCs w:val="19"/>
    </w:rPr>
  </w:style>
  <w:style w:type="paragraph" w:customStyle="1" w:styleId="3">
    <w:name w:val="標準3"/>
    <w:basedOn w:val="a"/>
    <w:qFormat/>
    <w:rsid w:val="00F31B13"/>
    <w:pPr>
      <w:numPr>
        <w:numId w:val="3"/>
      </w:numPr>
    </w:pPr>
    <w:rPr>
      <w:sz w:val="21"/>
    </w:rPr>
  </w:style>
  <w:style w:type="paragraph" w:customStyle="1" w:styleId="720">
    <w:name w:val="表 (紫)  72"/>
    <w:basedOn w:val="a0"/>
    <w:qFormat/>
    <w:rsid w:val="00F31B13"/>
    <w:pPr>
      <w:ind w:leftChars="400" w:left="840"/>
    </w:pPr>
    <w:rPr>
      <w:rFonts w:ascii="ＭＳ ゴシック" w:hAnsi="ＭＳ ゴシック"/>
      <w:sz w:val="21"/>
      <w:szCs w:val="21"/>
    </w:rPr>
  </w:style>
  <w:style w:type="numbering" w:customStyle="1" w:styleId="2">
    <w:name w:val="スタイル2"/>
    <w:rsid w:val="00F31B13"/>
    <w:pPr>
      <w:numPr>
        <w:numId w:val="5"/>
      </w:numPr>
    </w:pPr>
  </w:style>
  <w:style w:type="numbering" w:customStyle="1" w:styleId="1">
    <w:name w:val="スタイル1"/>
    <w:rsid w:val="00F31B13"/>
    <w:pPr>
      <w:numPr>
        <w:numId w:val="4"/>
      </w:numPr>
    </w:pPr>
  </w:style>
  <w:style w:type="paragraph" w:customStyle="1" w:styleId="Table">
    <w:name w:val="Table"/>
    <w:basedOn w:val="a0"/>
    <w:rsid w:val="00F31B13"/>
    <w:pPr>
      <w:widowControl/>
      <w:tabs>
        <w:tab w:val="left" w:pos="284"/>
      </w:tabs>
      <w:overflowPunct w:val="0"/>
      <w:autoSpaceDE w:val="0"/>
      <w:autoSpaceDN w:val="0"/>
      <w:adjustRightInd w:val="0"/>
      <w:spacing w:before="40" w:after="20"/>
      <w:jc w:val="left"/>
      <w:textAlignment w:val="baseline"/>
    </w:pPr>
    <w:rPr>
      <w:rFonts w:ascii="Arial" w:eastAsia="ＭＳ 明朝" w:hAnsi="Arial" w:cs="Times New Roman"/>
      <w:kern w:val="0"/>
      <w:sz w:val="20"/>
      <w:szCs w:val="21"/>
    </w:rPr>
  </w:style>
  <w:style w:type="paragraph" w:styleId="33">
    <w:name w:val="List Number 3"/>
    <w:basedOn w:val="a0"/>
    <w:rsid w:val="00F31B13"/>
    <w:pPr>
      <w:contextualSpacing/>
    </w:pPr>
    <w:rPr>
      <w:rFonts w:ascii="Arial" w:eastAsia="ＭＳ Ｐゴシック" w:hAnsi="Arial" w:cs="Times New Roman"/>
      <w:sz w:val="21"/>
      <w:szCs w:val="24"/>
    </w:rPr>
  </w:style>
  <w:style w:type="paragraph" w:styleId="af5">
    <w:name w:val="footnote text"/>
    <w:basedOn w:val="a0"/>
    <w:link w:val="af6"/>
    <w:rsid w:val="00F31B13"/>
    <w:pPr>
      <w:snapToGrid w:val="0"/>
      <w:jc w:val="left"/>
    </w:pPr>
    <w:rPr>
      <w:rFonts w:eastAsia="ＭＳ 明朝" w:cs="Times New Roman"/>
      <w:sz w:val="21"/>
      <w:szCs w:val="24"/>
    </w:rPr>
  </w:style>
  <w:style w:type="character" w:customStyle="1" w:styleId="af6">
    <w:name w:val="脚注文字列 (文字)"/>
    <w:basedOn w:val="a2"/>
    <w:link w:val="af5"/>
    <w:rsid w:val="00F31B13"/>
    <w:rPr>
      <w:rFonts w:ascii="Century" w:eastAsia="ＭＳ 明朝" w:hAnsi="Century" w:cs="Times New Roman"/>
      <w:szCs w:val="24"/>
    </w:rPr>
  </w:style>
  <w:style w:type="paragraph" w:styleId="25">
    <w:name w:val="List Bullet 2"/>
    <w:basedOn w:val="a0"/>
    <w:rsid w:val="00F31B13"/>
    <w:pPr>
      <w:contextualSpacing/>
    </w:pPr>
    <w:rPr>
      <w:rFonts w:ascii="Arial" w:eastAsia="ＭＳ Ｐゴシック" w:hAnsi="Arial" w:cs="Times New Roman"/>
      <w:sz w:val="21"/>
      <w:szCs w:val="24"/>
    </w:rPr>
  </w:style>
  <w:style w:type="numbering" w:styleId="111111">
    <w:name w:val="Outline List 2"/>
    <w:basedOn w:val="a4"/>
    <w:rsid w:val="00F31B13"/>
    <w:pPr>
      <w:numPr>
        <w:numId w:val="6"/>
      </w:numPr>
    </w:pPr>
  </w:style>
  <w:style w:type="character" w:styleId="af7">
    <w:name w:val="FollowedHyperlink"/>
    <w:rsid w:val="00F31B13"/>
    <w:rPr>
      <w:color w:val="800080"/>
      <w:u w:val="single"/>
    </w:rPr>
  </w:style>
  <w:style w:type="character" w:styleId="af8">
    <w:name w:val="footnote reference"/>
    <w:rsid w:val="00F31B13"/>
    <w:rPr>
      <w:vertAlign w:val="superscript"/>
    </w:rPr>
  </w:style>
  <w:style w:type="paragraph" w:styleId="af9">
    <w:name w:val="Body Text Indent"/>
    <w:basedOn w:val="a0"/>
    <w:link w:val="afa"/>
    <w:rsid w:val="00F31B13"/>
    <w:pPr>
      <w:adjustRightInd w:val="0"/>
      <w:spacing w:line="360" w:lineRule="atLeast"/>
      <w:ind w:left="720"/>
      <w:textAlignment w:val="baseline"/>
    </w:pPr>
    <w:rPr>
      <w:rFonts w:eastAsia="平成明朝" w:cs="Times New Roman"/>
      <w:kern w:val="0"/>
      <w:sz w:val="24"/>
      <w:szCs w:val="20"/>
    </w:rPr>
  </w:style>
  <w:style w:type="character" w:customStyle="1" w:styleId="afa">
    <w:name w:val="本文インデント (文字)"/>
    <w:basedOn w:val="a2"/>
    <w:link w:val="af9"/>
    <w:rsid w:val="00F31B13"/>
    <w:rPr>
      <w:rFonts w:ascii="Century" w:eastAsia="平成明朝" w:hAnsi="Century" w:cs="Times New Roman"/>
      <w:kern w:val="0"/>
      <w:sz w:val="24"/>
      <w:szCs w:val="20"/>
    </w:rPr>
  </w:style>
  <w:style w:type="paragraph" w:styleId="26">
    <w:name w:val="Body Text Indent 2"/>
    <w:basedOn w:val="a0"/>
    <w:link w:val="27"/>
    <w:rsid w:val="00F31B13"/>
    <w:pPr>
      <w:ind w:left="840"/>
    </w:pPr>
    <w:rPr>
      <w:rFonts w:ascii="Arial" w:eastAsia="ＭＳ Ｐゴシック" w:hAnsi="Arial" w:cs="Times New Roman"/>
      <w:sz w:val="24"/>
      <w:szCs w:val="24"/>
    </w:rPr>
  </w:style>
  <w:style w:type="character" w:customStyle="1" w:styleId="27">
    <w:name w:val="本文インデント 2 (文字)"/>
    <w:basedOn w:val="a2"/>
    <w:link w:val="26"/>
    <w:rsid w:val="00F31B13"/>
    <w:rPr>
      <w:rFonts w:ascii="Arial" w:eastAsia="ＭＳ Ｐゴシック" w:hAnsi="Arial" w:cs="Times New Roman"/>
      <w:sz w:val="24"/>
      <w:szCs w:val="24"/>
    </w:rPr>
  </w:style>
  <w:style w:type="paragraph" w:styleId="34">
    <w:name w:val="Body Text 3"/>
    <w:basedOn w:val="a0"/>
    <w:link w:val="35"/>
    <w:rsid w:val="00F31B13"/>
    <w:rPr>
      <w:rFonts w:ascii="Arial" w:eastAsia="ＭＳ Ｐゴシック" w:hAnsi="Arial" w:cs="Times New Roman"/>
      <w:sz w:val="16"/>
      <w:szCs w:val="16"/>
    </w:rPr>
  </w:style>
  <w:style w:type="character" w:customStyle="1" w:styleId="35">
    <w:name w:val="本文 3 (文字)"/>
    <w:basedOn w:val="a2"/>
    <w:link w:val="34"/>
    <w:rsid w:val="00F31B13"/>
    <w:rPr>
      <w:rFonts w:ascii="Arial" w:eastAsia="ＭＳ Ｐゴシック" w:hAnsi="Arial" w:cs="Times New Roman"/>
      <w:sz w:val="16"/>
      <w:szCs w:val="16"/>
    </w:rPr>
  </w:style>
  <w:style w:type="paragraph" w:styleId="afb">
    <w:name w:val="Plain Text"/>
    <w:basedOn w:val="a0"/>
    <w:link w:val="afc"/>
    <w:uiPriority w:val="99"/>
    <w:rsid w:val="00F31B13"/>
    <w:rPr>
      <w:rFonts w:ascii="ＭＳ 明朝" w:eastAsia="ＭＳ Ｐゴシック" w:hAnsi="Courier New" w:cs="Times New Roman"/>
      <w:sz w:val="22"/>
      <w:szCs w:val="20"/>
    </w:rPr>
  </w:style>
  <w:style w:type="character" w:customStyle="1" w:styleId="afc">
    <w:name w:val="書式なし (文字)"/>
    <w:basedOn w:val="a2"/>
    <w:link w:val="afb"/>
    <w:uiPriority w:val="99"/>
    <w:rsid w:val="00F31B13"/>
    <w:rPr>
      <w:rFonts w:ascii="ＭＳ 明朝" w:eastAsia="ＭＳ Ｐゴシック" w:hAnsi="Courier New" w:cs="Times New Roman"/>
      <w:sz w:val="22"/>
      <w:szCs w:val="20"/>
    </w:rPr>
  </w:style>
  <w:style w:type="character" w:customStyle="1" w:styleId="1Char">
    <w:name w:val="見出し 1 Char"/>
    <w:rsid w:val="00F31B13"/>
    <w:rPr>
      <w:rFonts w:ascii="Arial" w:eastAsia="ＭＳ ゴシック" w:hAnsi="Arial"/>
      <w:noProof w:val="0"/>
      <w:kern w:val="2"/>
      <w:sz w:val="24"/>
      <w:lang w:val="en-US" w:eastAsia="ja-JP"/>
    </w:rPr>
  </w:style>
  <w:style w:type="paragraph" w:styleId="28">
    <w:name w:val="Body Text 2"/>
    <w:basedOn w:val="a0"/>
    <w:link w:val="29"/>
    <w:unhideWhenUsed/>
    <w:rsid w:val="00F31B13"/>
    <w:pPr>
      <w:spacing w:line="480" w:lineRule="auto"/>
    </w:pPr>
    <w:rPr>
      <w:rFonts w:ascii="Arial" w:eastAsia="ＭＳ Ｐゴシック" w:hAnsi="Arial" w:cs="Times New Roman"/>
      <w:sz w:val="21"/>
      <w:szCs w:val="24"/>
    </w:rPr>
  </w:style>
  <w:style w:type="character" w:customStyle="1" w:styleId="29">
    <w:name w:val="本文 2 (文字)"/>
    <w:basedOn w:val="a2"/>
    <w:link w:val="28"/>
    <w:rsid w:val="00F31B13"/>
    <w:rPr>
      <w:rFonts w:ascii="Arial" w:eastAsia="ＭＳ Ｐゴシック" w:hAnsi="Arial" w:cs="Times New Roman"/>
      <w:szCs w:val="24"/>
    </w:rPr>
  </w:style>
  <w:style w:type="paragraph" w:customStyle="1" w:styleId="-3">
    <w:name w:val="本文-3"/>
    <w:basedOn w:val="a0"/>
    <w:rsid w:val="00F31B13"/>
    <w:pPr>
      <w:tabs>
        <w:tab w:val="left" w:pos="1125"/>
        <w:tab w:val="left" w:pos="1275"/>
        <w:tab w:val="left" w:pos="1905"/>
      </w:tabs>
      <w:autoSpaceDE w:val="0"/>
      <w:autoSpaceDN w:val="0"/>
      <w:adjustRightInd w:val="0"/>
      <w:spacing w:line="320" w:lineRule="exact"/>
      <w:ind w:left="1418"/>
      <w:textAlignment w:val="baseline"/>
    </w:pPr>
    <w:rPr>
      <w:rFonts w:ascii="ＭＳ 明朝" w:eastAsia="ＭＳ 明朝" w:cs="Times New Roman"/>
      <w:kern w:val="0"/>
      <w:sz w:val="21"/>
      <w:szCs w:val="20"/>
    </w:rPr>
  </w:style>
  <w:style w:type="paragraph" w:customStyle="1" w:styleId="-5">
    <w:name w:val="見出し-5"/>
    <w:basedOn w:val="a0"/>
    <w:rsid w:val="00F31B13"/>
    <w:pPr>
      <w:tabs>
        <w:tab w:val="left" w:pos="1905"/>
      </w:tabs>
      <w:autoSpaceDE w:val="0"/>
      <w:autoSpaceDN w:val="0"/>
      <w:adjustRightInd w:val="0"/>
      <w:spacing w:line="320" w:lineRule="exact"/>
      <w:ind w:left="2381"/>
      <w:textAlignment w:val="baseline"/>
    </w:pPr>
    <w:rPr>
      <w:rFonts w:ascii="ＭＳ 明朝" w:eastAsia="ＭＳ 明朝" w:cs="Times New Roman"/>
      <w:kern w:val="0"/>
      <w:sz w:val="21"/>
      <w:szCs w:val="20"/>
    </w:rPr>
  </w:style>
  <w:style w:type="paragraph" w:customStyle="1" w:styleId="-50">
    <w:name w:val="本文-5"/>
    <w:basedOn w:val="-3"/>
    <w:rsid w:val="00F31B13"/>
    <w:pPr>
      <w:tabs>
        <w:tab w:val="left" w:pos="3045"/>
      </w:tabs>
      <w:ind w:left="3118" w:hanging="340"/>
    </w:pPr>
  </w:style>
  <w:style w:type="paragraph" w:customStyle="1" w:styleId="-4">
    <w:name w:val="見出し-4"/>
    <w:basedOn w:val="a0"/>
    <w:rsid w:val="00F31B13"/>
    <w:pPr>
      <w:tabs>
        <w:tab w:val="left" w:pos="2205"/>
      </w:tabs>
      <w:autoSpaceDE w:val="0"/>
      <w:autoSpaceDN w:val="0"/>
      <w:adjustRightInd w:val="0"/>
      <w:spacing w:line="320" w:lineRule="exact"/>
      <w:ind w:left="1724" w:hanging="306"/>
      <w:textAlignment w:val="baseline"/>
    </w:pPr>
    <w:rPr>
      <w:rFonts w:ascii="ＭＳ 明朝" w:eastAsia="ＭＳ 明朝" w:cs="Times New Roman"/>
      <w:kern w:val="0"/>
      <w:sz w:val="21"/>
      <w:szCs w:val="20"/>
    </w:rPr>
  </w:style>
  <w:style w:type="paragraph" w:customStyle="1" w:styleId="-40">
    <w:name w:val="本文-4"/>
    <w:basedOn w:val="-3"/>
    <w:rsid w:val="00F31B13"/>
    <w:pPr>
      <w:tabs>
        <w:tab w:val="left" w:pos="2055"/>
      </w:tabs>
      <w:ind w:left="2410"/>
    </w:pPr>
  </w:style>
  <w:style w:type="paragraph" w:customStyle="1" w:styleId="-1">
    <w:name w:val="本文-1"/>
    <w:basedOn w:val="a0"/>
    <w:rsid w:val="00F31B13"/>
    <w:pPr>
      <w:tabs>
        <w:tab w:val="left" w:pos="570"/>
        <w:tab w:val="left" w:pos="1905"/>
      </w:tabs>
      <w:adjustRightInd w:val="0"/>
      <w:spacing w:line="320" w:lineRule="exact"/>
      <w:ind w:left="567"/>
      <w:textAlignment w:val="baseline"/>
    </w:pPr>
    <w:rPr>
      <w:rFonts w:ascii="ＭＳ 明朝" w:eastAsia="ＭＳ 明朝" w:cs="Times New Roman"/>
      <w:kern w:val="0"/>
      <w:sz w:val="21"/>
      <w:szCs w:val="20"/>
    </w:rPr>
  </w:style>
  <w:style w:type="paragraph" w:customStyle="1" w:styleId="-30">
    <w:name w:val="見出し-3"/>
    <w:basedOn w:val="a0"/>
    <w:rsid w:val="00F31B13"/>
    <w:pPr>
      <w:adjustRightInd w:val="0"/>
      <w:spacing w:line="320" w:lineRule="exact"/>
      <w:ind w:left="1446" w:hanging="766"/>
      <w:textAlignment w:val="baseline"/>
    </w:pPr>
    <w:rPr>
      <w:rFonts w:ascii="ＭＳ 明朝" w:eastAsia="ＭＳ 明朝" w:cs="Times New Roman"/>
      <w:kern w:val="0"/>
      <w:sz w:val="21"/>
      <w:szCs w:val="20"/>
    </w:rPr>
  </w:style>
  <w:style w:type="paragraph" w:customStyle="1" w:styleId="-2">
    <w:name w:val="本文-2"/>
    <w:basedOn w:val="a0"/>
    <w:rsid w:val="00F31B13"/>
    <w:pPr>
      <w:tabs>
        <w:tab w:val="left" w:pos="1125"/>
        <w:tab w:val="left" w:pos="1275"/>
        <w:tab w:val="left" w:pos="1905"/>
      </w:tabs>
      <w:adjustRightInd w:val="0"/>
      <w:spacing w:line="320" w:lineRule="exact"/>
      <w:ind w:left="680"/>
      <w:textAlignment w:val="baseline"/>
    </w:pPr>
    <w:rPr>
      <w:rFonts w:ascii="ＭＳ 明朝" w:eastAsia="ＭＳ 明朝" w:cs="Times New Roman"/>
      <w:kern w:val="0"/>
      <w:sz w:val="21"/>
      <w:szCs w:val="20"/>
    </w:rPr>
  </w:style>
  <w:style w:type="paragraph" w:customStyle="1" w:styleId="afd">
    <w:name w:val="図表の挿入"/>
    <w:basedOn w:val="a0"/>
    <w:rsid w:val="00F31B13"/>
    <w:pPr>
      <w:adjustRightInd w:val="0"/>
      <w:jc w:val="center"/>
      <w:textAlignment w:val="baseline"/>
    </w:pPr>
    <w:rPr>
      <w:rFonts w:eastAsia="Mincho" w:cs="Times New Roman"/>
      <w:kern w:val="16"/>
      <w:sz w:val="21"/>
      <w:szCs w:val="20"/>
    </w:rPr>
  </w:style>
  <w:style w:type="paragraph" w:customStyle="1" w:styleId="main-body">
    <w:name w:val="main-body"/>
    <w:basedOn w:val="a0"/>
    <w:rsid w:val="00F31B13"/>
    <w:pPr>
      <w:adjustRightInd w:val="0"/>
      <w:spacing w:after="120" w:line="360" w:lineRule="atLeast"/>
      <w:jc w:val="left"/>
      <w:textAlignment w:val="baseline"/>
    </w:pPr>
    <w:rPr>
      <w:rFonts w:ascii="Times New Roman" w:eastAsia="ＭＳ 明朝" w:hAnsi="Times New Roman" w:cs="Times New Roman"/>
      <w:kern w:val="0"/>
      <w:sz w:val="21"/>
      <w:szCs w:val="20"/>
    </w:rPr>
  </w:style>
  <w:style w:type="paragraph" w:customStyle="1" w:styleId="afe">
    <w:name w:val="見出し１"/>
    <w:basedOn w:val="a0"/>
    <w:rsid w:val="00F31B13"/>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aff">
    <w:name w:val="要約"/>
    <w:basedOn w:val="a0"/>
    <w:rsid w:val="00F31B13"/>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212">
    <w:name w:val="本文 21"/>
    <w:basedOn w:val="a0"/>
    <w:rsid w:val="00F31B13"/>
    <w:pPr>
      <w:autoSpaceDE w:val="0"/>
      <w:autoSpaceDN w:val="0"/>
      <w:adjustRightInd w:val="0"/>
      <w:spacing w:line="360" w:lineRule="atLeast"/>
      <w:ind w:left="480" w:hanging="480"/>
      <w:textAlignment w:val="baseline"/>
    </w:pPr>
    <w:rPr>
      <w:rFonts w:eastAsia="ＭＳ 明朝" w:cs="Times New Roman"/>
      <w:color w:val="000000"/>
      <w:kern w:val="0"/>
      <w:sz w:val="21"/>
      <w:szCs w:val="20"/>
    </w:rPr>
  </w:style>
  <w:style w:type="paragraph" w:customStyle="1" w:styleId="310">
    <w:name w:val="本文インデント 31"/>
    <w:basedOn w:val="a0"/>
    <w:rsid w:val="00F31B13"/>
    <w:pPr>
      <w:tabs>
        <w:tab w:val="left" w:pos="1440"/>
      </w:tabs>
      <w:autoSpaceDE w:val="0"/>
      <w:autoSpaceDN w:val="0"/>
      <w:adjustRightInd w:val="0"/>
      <w:spacing w:line="360" w:lineRule="atLeast"/>
      <w:ind w:left="426" w:hanging="186"/>
      <w:textAlignment w:val="baseline"/>
    </w:pPr>
    <w:rPr>
      <w:rFonts w:eastAsia="ＭＳ 明朝" w:cs="Times New Roman"/>
      <w:color w:val="000000"/>
      <w:kern w:val="0"/>
      <w:sz w:val="21"/>
      <w:szCs w:val="20"/>
    </w:rPr>
  </w:style>
  <w:style w:type="paragraph" w:customStyle="1" w:styleId="17">
    <w:name w:val="日付1"/>
    <w:basedOn w:val="a0"/>
    <w:next w:val="a0"/>
    <w:rsid w:val="00F31B13"/>
    <w:pPr>
      <w:autoSpaceDE w:val="0"/>
      <w:autoSpaceDN w:val="0"/>
      <w:adjustRightInd w:val="0"/>
      <w:spacing w:line="360" w:lineRule="atLeast"/>
      <w:textAlignment w:val="baseline"/>
    </w:pPr>
    <w:rPr>
      <w:rFonts w:eastAsia="ＭＳ 明朝" w:cs="Times New Roman"/>
      <w:kern w:val="0"/>
      <w:sz w:val="21"/>
      <w:szCs w:val="20"/>
    </w:rPr>
  </w:style>
  <w:style w:type="paragraph" w:styleId="aff0">
    <w:name w:val="Body Text"/>
    <w:basedOn w:val="a0"/>
    <w:link w:val="aff1"/>
    <w:rsid w:val="00F31B13"/>
    <w:pPr>
      <w:autoSpaceDE w:val="0"/>
      <w:autoSpaceDN w:val="0"/>
      <w:adjustRightInd w:val="0"/>
      <w:spacing w:line="360" w:lineRule="atLeast"/>
      <w:textAlignment w:val="baseline"/>
    </w:pPr>
    <w:rPr>
      <w:rFonts w:eastAsia="ＭＳ 明朝" w:cs="Times New Roman"/>
      <w:color w:val="FF0000"/>
      <w:kern w:val="0"/>
      <w:sz w:val="21"/>
      <w:szCs w:val="20"/>
    </w:rPr>
  </w:style>
  <w:style w:type="character" w:customStyle="1" w:styleId="aff1">
    <w:name w:val="本文 (文字)"/>
    <w:basedOn w:val="a2"/>
    <w:link w:val="aff0"/>
    <w:rsid w:val="00F31B13"/>
    <w:rPr>
      <w:rFonts w:ascii="Century" w:eastAsia="ＭＳ 明朝" w:hAnsi="Century" w:cs="Times New Roman"/>
      <w:color w:val="FF0000"/>
      <w:kern w:val="0"/>
      <w:szCs w:val="20"/>
    </w:rPr>
  </w:style>
  <w:style w:type="paragraph" w:customStyle="1" w:styleId="42">
    <w:name w:val="スタイル4"/>
    <w:basedOn w:val="20"/>
    <w:autoRedefine/>
    <w:rsid w:val="00F31B13"/>
    <w:pPr>
      <w:keepNext w:val="0"/>
      <w:widowControl/>
      <w:tabs>
        <w:tab w:val="left" w:pos="735"/>
        <w:tab w:val="right" w:pos="9360"/>
      </w:tabs>
      <w:adjustRightInd w:val="0"/>
      <w:ind w:left="477" w:hangingChars="198" w:hanging="477"/>
      <w:textAlignment w:val="baseline"/>
    </w:pPr>
    <w:rPr>
      <w:rFonts w:ascii="Century" w:eastAsia="ＭＳ 明朝" w:hAnsi="Century"/>
      <w:b/>
      <w:sz w:val="24"/>
    </w:rPr>
  </w:style>
  <w:style w:type="paragraph" w:customStyle="1" w:styleId="5">
    <w:name w:val="スタイル5"/>
    <w:basedOn w:val="10"/>
    <w:rsid w:val="00F31B13"/>
    <w:pPr>
      <w:numPr>
        <w:numId w:val="12"/>
      </w:numPr>
      <w:adjustRightInd w:val="0"/>
      <w:textAlignment w:val="baseline"/>
    </w:pPr>
    <w:rPr>
      <w:rFonts w:ascii="ＭＳ Ｐゴシック" w:eastAsia="ＭＳ Ｐゴシック"/>
      <w:b/>
      <w:spacing w:val="20"/>
      <w:szCs w:val="20"/>
    </w:rPr>
  </w:style>
  <w:style w:type="paragraph" w:styleId="aff2">
    <w:name w:val="Date"/>
    <w:basedOn w:val="a0"/>
    <w:next w:val="a0"/>
    <w:link w:val="aff3"/>
    <w:rsid w:val="00F31B13"/>
    <w:pPr>
      <w:autoSpaceDE w:val="0"/>
      <w:autoSpaceDN w:val="0"/>
      <w:adjustRightInd w:val="0"/>
      <w:spacing w:line="360" w:lineRule="atLeast"/>
      <w:textAlignment w:val="baseline"/>
    </w:pPr>
    <w:rPr>
      <w:rFonts w:eastAsia="ＭＳ 明朝" w:cs="Times New Roman"/>
      <w:kern w:val="0"/>
      <w:sz w:val="21"/>
      <w:szCs w:val="20"/>
    </w:rPr>
  </w:style>
  <w:style w:type="character" w:customStyle="1" w:styleId="aff3">
    <w:name w:val="日付 (文字)"/>
    <w:basedOn w:val="a2"/>
    <w:link w:val="aff2"/>
    <w:rsid w:val="00F31B13"/>
    <w:rPr>
      <w:rFonts w:ascii="Century" w:eastAsia="ＭＳ 明朝" w:hAnsi="Century" w:cs="Times New Roman"/>
      <w:kern w:val="0"/>
      <w:szCs w:val="20"/>
    </w:rPr>
  </w:style>
  <w:style w:type="character" w:customStyle="1" w:styleId="small-title1">
    <w:name w:val="small-title1"/>
    <w:rsid w:val="00F31B13"/>
    <w:rPr>
      <w:sz w:val="17"/>
      <w:szCs w:val="1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Bullet 2"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63"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6" w:unhideWhenUsed="0"/>
    <w:lsdException w:name="Medium List 2 Accent 3" w:semiHidden="0" w:uiPriority="67" w:unhideWhenUsed="0"/>
    <w:lsdException w:name="Medium Grid 1 Accent 3" w:semiHidden="0" w:uiPriority="67" w:unhideWhenUsed="0"/>
    <w:lsdException w:name="Medium Grid 2 Accent 3" w:semiHidden="0" w:uiPriority="69" w:unhideWhenUsed="0"/>
    <w:lsdException w:name="Medium Grid 3 Accent 3" w:semiHidden="0" w:uiPriority="69" w:unhideWhenUsed="0"/>
    <w:lsdException w:name="Dark List Accent 3" w:semiHidden="0" w:uiPriority="71"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3"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6"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1B13"/>
    <w:pPr>
      <w:widowControl w:val="0"/>
      <w:jc w:val="both"/>
    </w:pPr>
    <w:rPr>
      <w:rFonts w:ascii="Century" w:eastAsia="ＭＳ ゴシック" w:hAnsi="Century" w:cs="Century"/>
      <w:sz w:val="19"/>
      <w:szCs w:val="19"/>
    </w:rPr>
  </w:style>
  <w:style w:type="paragraph" w:styleId="10">
    <w:name w:val="heading 1"/>
    <w:basedOn w:val="a0"/>
    <w:next w:val="a0"/>
    <w:link w:val="11"/>
    <w:qFormat/>
    <w:rsid w:val="00F31B13"/>
    <w:pPr>
      <w:keepNext/>
      <w:outlineLvl w:val="0"/>
    </w:pPr>
    <w:rPr>
      <w:rFonts w:ascii="Arial" w:hAnsi="Arial" w:cs="Times New Roman"/>
      <w:kern w:val="0"/>
      <w:sz w:val="28"/>
      <w:szCs w:val="28"/>
    </w:rPr>
  </w:style>
  <w:style w:type="paragraph" w:styleId="20">
    <w:name w:val="heading 2"/>
    <w:basedOn w:val="a0"/>
    <w:next w:val="a0"/>
    <w:link w:val="21"/>
    <w:qFormat/>
    <w:rsid w:val="00F31B13"/>
    <w:pPr>
      <w:keepNext/>
      <w:outlineLvl w:val="1"/>
    </w:pPr>
    <w:rPr>
      <w:rFonts w:ascii="ＭＳ ゴシック" w:hAnsi="ＭＳ ゴシック" w:cs="Times New Roman"/>
      <w:kern w:val="0"/>
      <w:sz w:val="20"/>
      <w:szCs w:val="20"/>
    </w:rPr>
  </w:style>
  <w:style w:type="paragraph" w:styleId="30">
    <w:name w:val="heading 3"/>
    <w:basedOn w:val="a0"/>
    <w:next w:val="a0"/>
    <w:link w:val="31"/>
    <w:qFormat/>
    <w:rsid w:val="00F31B13"/>
    <w:pPr>
      <w:keepNext/>
      <w:ind w:leftChars="400" w:left="400"/>
      <w:outlineLvl w:val="2"/>
    </w:pPr>
    <w:rPr>
      <w:rFonts w:ascii="Arial" w:hAnsi="Arial" w:cs="Times New Roman"/>
      <w:kern w:val="0"/>
      <w:sz w:val="21"/>
      <w:szCs w:val="21"/>
    </w:rPr>
  </w:style>
  <w:style w:type="paragraph" w:styleId="4">
    <w:name w:val="heading 4"/>
    <w:basedOn w:val="a0"/>
    <w:next w:val="a0"/>
    <w:link w:val="40"/>
    <w:qFormat/>
    <w:rsid w:val="00F31B13"/>
    <w:pPr>
      <w:keepNext/>
      <w:ind w:leftChars="400" w:left="400"/>
      <w:outlineLvl w:val="3"/>
    </w:pPr>
    <w:rPr>
      <w:rFonts w:eastAsia="ＭＳ 明朝" w:cs="Times New Roman"/>
      <w:b/>
      <w:bCs/>
      <w:kern w:val="0"/>
      <w:sz w:val="21"/>
      <w:szCs w:val="21"/>
    </w:rPr>
  </w:style>
  <w:style w:type="paragraph" w:styleId="50">
    <w:name w:val="heading 5"/>
    <w:basedOn w:val="a0"/>
    <w:next w:val="a1"/>
    <w:link w:val="51"/>
    <w:qFormat/>
    <w:rsid w:val="00F31B13"/>
    <w:pPr>
      <w:keepNext/>
      <w:autoSpaceDE w:val="0"/>
      <w:autoSpaceDN w:val="0"/>
      <w:adjustRightInd w:val="0"/>
      <w:spacing w:line="360" w:lineRule="atLeast"/>
      <w:ind w:left="2125" w:hanging="425"/>
      <w:textAlignment w:val="baseline"/>
      <w:outlineLvl w:val="4"/>
    </w:pPr>
    <w:rPr>
      <w:rFonts w:ascii="Arial" w:eastAsia="FCｺﾞｼｯｸ体(ﾓﾄﾔ)" w:hAnsi="Arial" w:cs="Times New Roman"/>
      <w:kern w:val="0"/>
      <w:sz w:val="21"/>
      <w:szCs w:val="20"/>
    </w:rPr>
  </w:style>
  <w:style w:type="paragraph" w:styleId="6">
    <w:name w:val="heading 6"/>
    <w:basedOn w:val="a0"/>
    <w:next w:val="a1"/>
    <w:link w:val="60"/>
    <w:qFormat/>
    <w:rsid w:val="00F31B13"/>
    <w:pPr>
      <w:keepNext/>
      <w:autoSpaceDE w:val="0"/>
      <w:autoSpaceDN w:val="0"/>
      <w:adjustRightInd w:val="0"/>
      <w:spacing w:line="360" w:lineRule="atLeast"/>
      <w:ind w:left="2550" w:hanging="425"/>
      <w:textAlignment w:val="baseline"/>
      <w:outlineLvl w:val="5"/>
    </w:pPr>
    <w:rPr>
      <w:rFonts w:eastAsia="ＭＳ 明朝" w:cs="Times New Roman"/>
      <w:b/>
      <w:kern w:val="0"/>
      <w:sz w:val="21"/>
      <w:szCs w:val="20"/>
    </w:rPr>
  </w:style>
  <w:style w:type="paragraph" w:styleId="7">
    <w:name w:val="heading 7"/>
    <w:basedOn w:val="a0"/>
    <w:next w:val="a1"/>
    <w:link w:val="70"/>
    <w:qFormat/>
    <w:rsid w:val="00F31B13"/>
    <w:pPr>
      <w:keepNext/>
      <w:autoSpaceDE w:val="0"/>
      <w:autoSpaceDN w:val="0"/>
      <w:adjustRightInd w:val="0"/>
      <w:spacing w:line="360" w:lineRule="atLeast"/>
      <w:ind w:left="2975" w:hanging="425"/>
      <w:textAlignment w:val="baseline"/>
      <w:outlineLvl w:val="6"/>
    </w:pPr>
    <w:rPr>
      <w:rFonts w:eastAsia="ＭＳ 明朝" w:cs="Times New Roman"/>
      <w:kern w:val="0"/>
      <w:sz w:val="21"/>
      <w:szCs w:val="20"/>
    </w:rPr>
  </w:style>
  <w:style w:type="paragraph" w:styleId="8">
    <w:name w:val="heading 8"/>
    <w:basedOn w:val="a0"/>
    <w:next w:val="a1"/>
    <w:link w:val="80"/>
    <w:qFormat/>
    <w:rsid w:val="00F31B13"/>
    <w:pPr>
      <w:keepNext/>
      <w:autoSpaceDE w:val="0"/>
      <w:autoSpaceDN w:val="0"/>
      <w:adjustRightInd w:val="0"/>
      <w:spacing w:line="360" w:lineRule="atLeast"/>
      <w:ind w:left="3400" w:hanging="425"/>
      <w:textAlignment w:val="baseline"/>
      <w:outlineLvl w:val="7"/>
    </w:pPr>
    <w:rPr>
      <w:rFonts w:eastAsia="ＭＳ 明朝" w:cs="Times New Roman"/>
      <w:kern w:val="0"/>
      <w:sz w:val="21"/>
      <w:szCs w:val="20"/>
    </w:rPr>
  </w:style>
  <w:style w:type="paragraph" w:styleId="9">
    <w:name w:val="heading 9"/>
    <w:basedOn w:val="a0"/>
    <w:next w:val="a1"/>
    <w:link w:val="90"/>
    <w:qFormat/>
    <w:rsid w:val="00F31B13"/>
    <w:pPr>
      <w:keepNext/>
      <w:autoSpaceDE w:val="0"/>
      <w:autoSpaceDN w:val="0"/>
      <w:adjustRightInd w:val="0"/>
      <w:spacing w:line="360" w:lineRule="atLeast"/>
      <w:ind w:left="3825" w:hanging="425"/>
      <w:textAlignment w:val="baseline"/>
      <w:outlineLvl w:val="8"/>
    </w:pPr>
    <w:rPr>
      <w:rFonts w:eastAsia="ＭＳ 明朝" w:cs="Times New Roman"/>
      <w:kern w:val="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basedOn w:val="a2"/>
    <w:link w:val="10"/>
    <w:rsid w:val="00F31B13"/>
    <w:rPr>
      <w:rFonts w:ascii="Arial" w:eastAsia="ＭＳ ゴシック" w:hAnsi="Arial" w:cs="Times New Roman"/>
      <w:kern w:val="0"/>
      <w:sz w:val="28"/>
      <w:szCs w:val="28"/>
    </w:rPr>
  </w:style>
  <w:style w:type="character" w:customStyle="1" w:styleId="21">
    <w:name w:val="見出し 2 (文字)"/>
    <w:basedOn w:val="a2"/>
    <w:link w:val="20"/>
    <w:rsid w:val="00F31B13"/>
    <w:rPr>
      <w:rFonts w:ascii="ＭＳ ゴシック" w:eastAsia="ＭＳ ゴシック" w:hAnsi="ＭＳ ゴシック" w:cs="Times New Roman"/>
      <w:kern w:val="0"/>
      <w:sz w:val="20"/>
      <w:szCs w:val="20"/>
    </w:rPr>
  </w:style>
  <w:style w:type="character" w:customStyle="1" w:styleId="31">
    <w:name w:val="見出し 3 (文字)"/>
    <w:basedOn w:val="a2"/>
    <w:link w:val="30"/>
    <w:rsid w:val="00F31B13"/>
    <w:rPr>
      <w:rFonts w:ascii="Arial" w:eastAsia="ＭＳ ゴシック" w:hAnsi="Arial" w:cs="Times New Roman"/>
      <w:kern w:val="0"/>
      <w:szCs w:val="21"/>
    </w:rPr>
  </w:style>
  <w:style w:type="character" w:customStyle="1" w:styleId="40">
    <w:name w:val="見出し 4 (文字)"/>
    <w:basedOn w:val="a2"/>
    <w:link w:val="4"/>
    <w:rsid w:val="00F31B13"/>
    <w:rPr>
      <w:rFonts w:ascii="Century" w:eastAsia="ＭＳ 明朝" w:hAnsi="Century" w:cs="Times New Roman"/>
      <w:b/>
      <w:bCs/>
      <w:kern w:val="0"/>
      <w:szCs w:val="21"/>
    </w:rPr>
  </w:style>
  <w:style w:type="character" w:customStyle="1" w:styleId="51">
    <w:name w:val="見出し 5 (文字)"/>
    <w:basedOn w:val="a2"/>
    <w:link w:val="50"/>
    <w:rsid w:val="00F31B13"/>
    <w:rPr>
      <w:rFonts w:ascii="Arial" w:eastAsia="FCｺﾞｼｯｸ体(ﾓﾄﾔ)" w:hAnsi="Arial" w:cs="Times New Roman"/>
      <w:kern w:val="0"/>
      <w:szCs w:val="20"/>
    </w:rPr>
  </w:style>
  <w:style w:type="character" w:customStyle="1" w:styleId="60">
    <w:name w:val="見出し 6 (文字)"/>
    <w:basedOn w:val="a2"/>
    <w:link w:val="6"/>
    <w:rsid w:val="00F31B13"/>
    <w:rPr>
      <w:rFonts w:ascii="Century" w:eastAsia="ＭＳ 明朝" w:hAnsi="Century" w:cs="Times New Roman"/>
      <w:b/>
      <w:kern w:val="0"/>
      <w:szCs w:val="20"/>
    </w:rPr>
  </w:style>
  <w:style w:type="character" w:customStyle="1" w:styleId="70">
    <w:name w:val="見出し 7 (文字)"/>
    <w:basedOn w:val="a2"/>
    <w:link w:val="7"/>
    <w:rsid w:val="00F31B13"/>
    <w:rPr>
      <w:rFonts w:ascii="Century" w:eastAsia="ＭＳ 明朝" w:hAnsi="Century" w:cs="Times New Roman"/>
      <w:kern w:val="0"/>
      <w:szCs w:val="20"/>
    </w:rPr>
  </w:style>
  <w:style w:type="character" w:customStyle="1" w:styleId="80">
    <w:name w:val="見出し 8 (文字)"/>
    <w:basedOn w:val="a2"/>
    <w:link w:val="8"/>
    <w:rsid w:val="00F31B13"/>
    <w:rPr>
      <w:rFonts w:ascii="Century" w:eastAsia="ＭＳ 明朝" w:hAnsi="Century" w:cs="Times New Roman"/>
      <w:kern w:val="0"/>
      <w:szCs w:val="20"/>
    </w:rPr>
  </w:style>
  <w:style w:type="character" w:customStyle="1" w:styleId="90">
    <w:name w:val="見出し 9 (文字)"/>
    <w:basedOn w:val="a2"/>
    <w:link w:val="9"/>
    <w:rsid w:val="00F31B13"/>
    <w:rPr>
      <w:rFonts w:ascii="Century" w:eastAsia="ＭＳ 明朝" w:hAnsi="Century" w:cs="Times New Roman"/>
      <w:kern w:val="0"/>
      <w:szCs w:val="20"/>
    </w:rPr>
  </w:style>
  <w:style w:type="paragraph" w:styleId="a1">
    <w:name w:val="Normal Indent"/>
    <w:basedOn w:val="a0"/>
    <w:rsid w:val="00F31B13"/>
    <w:pPr>
      <w:ind w:left="851"/>
    </w:pPr>
  </w:style>
  <w:style w:type="paragraph" w:customStyle="1" w:styleId="131">
    <w:name w:val="表 (青) 131"/>
    <w:basedOn w:val="a0"/>
    <w:qFormat/>
    <w:rsid w:val="00F31B13"/>
    <w:pPr>
      <w:ind w:leftChars="400" w:left="960"/>
    </w:pPr>
  </w:style>
  <w:style w:type="paragraph" w:styleId="a5">
    <w:name w:val="footer"/>
    <w:basedOn w:val="a0"/>
    <w:link w:val="a6"/>
    <w:uiPriority w:val="99"/>
    <w:unhideWhenUsed/>
    <w:rsid w:val="00F31B13"/>
    <w:pPr>
      <w:tabs>
        <w:tab w:val="center" w:pos="4252"/>
        <w:tab w:val="right" w:pos="8504"/>
      </w:tabs>
      <w:snapToGrid w:val="0"/>
    </w:pPr>
    <w:rPr>
      <w:rFonts w:eastAsia="ＭＳ 明朝" w:cs="Times New Roman"/>
      <w:kern w:val="0"/>
      <w:sz w:val="21"/>
      <w:szCs w:val="21"/>
    </w:rPr>
  </w:style>
  <w:style w:type="character" w:customStyle="1" w:styleId="a6">
    <w:name w:val="フッター (文字)"/>
    <w:basedOn w:val="a2"/>
    <w:link w:val="a5"/>
    <w:uiPriority w:val="99"/>
    <w:rsid w:val="00F31B13"/>
    <w:rPr>
      <w:rFonts w:ascii="Century" w:eastAsia="ＭＳ 明朝" w:hAnsi="Century" w:cs="Times New Roman"/>
      <w:kern w:val="0"/>
      <w:szCs w:val="21"/>
    </w:rPr>
  </w:style>
  <w:style w:type="character" w:styleId="a7">
    <w:name w:val="page number"/>
    <w:basedOn w:val="a2"/>
    <w:unhideWhenUsed/>
    <w:rsid w:val="00F31B13"/>
  </w:style>
  <w:style w:type="paragraph" w:customStyle="1" w:styleId="12">
    <w:name w:val="目次の見出し1"/>
    <w:basedOn w:val="10"/>
    <w:next w:val="a0"/>
    <w:uiPriority w:val="39"/>
    <w:qFormat/>
    <w:rsid w:val="00F31B13"/>
    <w:pPr>
      <w:keepLines/>
      <w:widowControl/>
      <w:spacing w:before="480" w:line="276" w:lineRule="auto"/>
      <w:jc w:val="left"/>
      <w:outlineLvl w:val="9"/>
    </w:pPr>
    <w:rPr>
      <w:b/>
      <w:bCs/>
      <w:color w:val="365F91"/>
    </w:rPr>
  </w:style>
  <w:style w:type="paragraph" w:styleId="13">
    <w:name w:val="toc 1"/>
    <w:basedOn w:val="a0"/>
    <w:next w:val="a0"/>
    <w:autoRedefine/>
    <w:uiPriority w:val="39"/>
    <w:unhideWhenUsed/>
    <w:rsid w:val="00F31B13"/>
    <w:pPr>
      <w:tabs>
        <w:tab w:val="right" w:leader="dot" w:pos="8789"/>
      </w:tabs>
      <w:spacing w:before="120"/>
      <w:jc w:val="left"/>
    </w:pPr>
    <w:rPr>
      <w:sz w:val="20"/>
      <w:szCs w:val="20"/>
    </w:rPr>
  </w:style>
  <w:style w:type="paragraph" w:styleId="22">
    <w:name w:val="toc 2"/>
    <w:basedOn w:val="a0"/>
    <w:next w:val="a0"/>
    <w:autoRedefine/>
    <w:uiPriority w:val="39"/>
    <w:unhideWhenUsed/>
    <w:rsid w:val="00F31B13"/>
    <w:pPr>
      <w:ind w:left="210"/>
      <w:jc w:val="left"/>
    </w:pPr>
    <w:rPr>
      <w:b/>
      <w:sz w:val="22"/>
      <w:szCs w:val="22"/>
    </w:rPr>
  </w:style>
  <w:style w:type="paragraph" w:styleId="a8">
    <w:name w:val="Balloon Text"/>
    <w:basedOn w:val="a0"/>
    <w:link w:val="a9"/>
    <w:unhideWhenUsed/>
    <w:rsid w:val="00F31B13"/>
    <w:rPr>
      <w:rFonts w:ascii="ヒラギノ角ゴ ProN W3" w:eastAsia="ヒラギノ角ゴ ProN W3" w:cs="Times New Roman"/>
      <w:kern w:val="0"/>
      <w:sz w:val="18"/>
      <w:szCs w:val="18"/>
    </w:rPr>
  </w:style>
  <w:style w:type="character" w:customStyle="1" w:styleId="a9">
    <w:name w:val="吹き出し (文字)"/>
    <w:basedOn w:val="a2"/>
    <w:link w:val="a8"/>
    <w:rsid w:val="00F31B13"/>
    <w:rPr>
      <w:rFonts w:ascii="ヒラギノ角ゴ ProN W3" w:eastAsia="ヒラギノ角ゴ ProN W3" w:hAnsi="Century" w:cs="Times New Roman"/>
      <w:kern w:val="0"/>
      <w:sz w:val="18"/>
      <w:szCs w:val="18"/>
    </w:rPr>
  </w:style>
  <w:style w:type="paragraph" w:styleId="32">
    <w:name w:val="toc 3"/>
    <w:basedOn w:val="a0"/>
    <w:next w:val="a0"/>
    <w:autoRedefine/>
    <w:uiPriority w:val="39"/>
    <w:unhideWhenUsed/>
    <w:rsid w:val="00F31B13"/>
    <w:pPr>
      <w:ind w:left="420"/>
      <w:jc w:val="left"/>
    </w:pPr>
    <w:rPr>
      <w:sz w:val="22"/>
      <w:szCs w:val="22"/>
    </w:rPr>
  </w:style>
  <w:style w:type="paragraph" w:styleId="41">
    <w:name w:val="toc 4"/>
    <w:basedOn w:val="a0"/>
    <w:next w:val="a0"/>
    <w:autoRedefine/>
    <w:uiPriority w:val="39"/>
    <w:unhideWhenUsed/>
    <w:rsid w:val="00F31B13"/>
    <w:pPr>
      <w:ind w:left="630"/>
      <w:jc w:val="left"/>
    </w:pPr>
    <w:rPr>
      <w:sz w:val="20"/>
      <w:szCs w:val="20"/>
    </w:rPr>
  </w:style>
  <w:style w:type="paragraph" w:styleId="52">
    <w:name w:val="toc 5"/>
    <w:basedOn w:val="a0"/>
    <w:next w:val="a0"/>
    <w:autoRedefine/>
    <w:uiPriority w:val="39"/>
    <w:unhideWhenUsed/>
    <w:rsid w:val="00F31B13"/>
    <w:pPr>
      <w:ind w:left="840"/>
      <w:jc w:val="left"/>
    </w:pPr>
    <w:rPr>
      <w:sz w:val="20"/>
      <w:szCs w:val="20"/>
    </w:rPr>
  </w:style>
  <w:style w:type="paragraph" w:styleId="61">
    <w:name w:val="toc 6"/>
    <w:basedOn w:val="a0"/>
    <w:next w:val="a0"/>
    <w:autoRedefine/>
    <w:uiPriority w:val="39"/>
    <w:unhideWhenUsed/>
    <w:rsid w:val="00F31B13"/>
    <w:pPr>
      <w:ind w:left="1050"/>
      <w:jc w:val="left"/>
    </w:pPr>
    <w:rPr>
      <w:sz w:val="20"/>
      <w:szCs w:val="20"/>
    </w:rPr>
  </w:style>
  <w:style w:type="paragraph" w:styleId="71">
    <w:name w:val="toc 7"/>
    <w:basedOn w:val="a0"/>
    <w:next w:val="a0"/>
    <w:autoRedefine/>
    <w:uiPriority w:val="39"/>
    <w:unhideWhenUsed/>
    <w:rsid w:val="00F31B13"/>
    <w:pPr>
      <w:ind w:left="1260"/>
      <w:jc w:val="left"/>
    </w:pPr>
    <w:rPr>
      <w:sz w:val="20"/>
      <w:szCs w:val="20"/>
    </w:rPr>
  </w:style>
  <w:style w:type="paragraph" w:styleId="81">
    <w:name w:val="toc 8"/>
    <w:basedOn w:val="a0"/>
    <w:next w:val="a0"/>
    <w:autoRedefine/>
    <w:uiPriority w:val="39"/>
    <w:unhideWhenUsed/>
    <w:rsid w:val="00F31B13"/>
    <w:pPr>
      <w:ind w:left="1470"/>
      <w:jc w:val="left"/>
    </w:pPr>
    <w:rPr>
      <w:sz w:val="20"/>
      <w:szCs w:val="20"/>
    </w:rPr>
  </w:style>
  <w:style w:type="paragraph" w:styleId="91">
    <w:name w:val="toc 9"/>
    <w:basedOn w:val="a0"/>
    <w:next w:val="a0"/>
    <w:autoRedefine/>
    <w:uiPriority w:val="39"/>
    <w:unhideWhenUsed/>
    <w:rsid w:val="00F31B13"/>
    <w:pPr>
      <w:ind w:left="1680"/>
      <w:jc w:val="left"/>
    </w:pPr>
    <w:rPr>
      <w:sz w:val="20"/>
      <w:szCs w:val="20"/>
    </w:rPr>
  </w:style>
  <w:style w:type="paragraph" w:customStyle="1" w:styleId="aa">
    <w:name w:val="本文１"/>
    <w:basedOn w:val="a0"/>
    <w:autoRedefine/>
    <w:rsid w:val="00F31B13"/>
    <w:pPr>
      <w:spacing w:line="240" w:lineRule="atLeast"/>
      <w:ind w:leftChars="-10" w:left="-19" w:firstLineChars="10" w:firstLine="20"/>
    </w:pPr>
    <w:rPr>
      <w:rFonts w:ascii="ＭＳ ゴシック" w:hAnsi="ＭＳ ゴシック" w:cs="Times New Roman"/>
      <w:sz w:val="20"/>
      <w:szCs w:val="20"/>
    </w:rPr>
  </w:style>
  <w:style w:type="paragraph" w:styleId="ab">
    <w:name w:val="header"/>
    <w:basedOn w:val="a0"/>
    <w:link w:val="ac"/>
    <w:rsid w:val="00F31B13"/>
    <w:pPr>
      <w:tabs>
        <w:tab w:val="center" w:pos="4252"/>
        <w:tab w:val="right" w:pos="8504"/>
      </w:tabs>
      <w:autoSpaceDE w:val="0"/>
      <w:autoSpaceDN w:val="0"/>
      <w:adjustRightInd w:val="0"/>
      <w:spacing w:line="360" w:lineRule="atLeast"/>
      <w:textAlignment w:val="baseline"/>
    </w:pPr>
    <w:rPr>
      <w:rFonts w:eastAsia="ＭＳ 明朝" w:cs="Times New Roman"/>
      <w:kern w:val="0"/>
      <w:sz w:val="21"/>
      <w:szCs w:val="20"/>
    </w:rPr>
  </w:style>
  <w:style w:type="character" w:customStyle="1" w:styleId="ac">
    <w:name w:val="ヘッダー (文字)"/>
    <w:basedOn w:val="a2"/>
    <w:link w:val="ab"/>
    <w:rsid w:val="00F31B13"/>
    <w:rPr>
      <w:rFonts w:ascii="Century" w:eastAsia="ＭＳ 明朝" w:hAnsi="Century" w:cs="Times New Roman"/>
      <w:kern w:val="0"/>
      <w:szCs w:val="20"/>
    </w:rPr>
  </w:style>
  <w:style w:type="paragraph" w:customStyle="1" w:styleId="a">
    <w:name w:val="標準２"/>
    <w:basedOn w:val="a0"/>
    <w:autoRedefine/>
    <w:qFormat/>
    <w:rsid w:val="00F31B13"/>
    <w:pPr>
      <w:numPr>
        <w:numId w:val="1"/>
      </w:numPr>
    </w:pPr>
    <w:rPr>
      <w:rFonts w:ascii="Arial" w:eastAsia="ＭＳ Ｐゴシック" w:hAnsi="Arial" w:cs="Times New Roman"/>
      <w:szCs w:val="24"/>
    </w:rPr>
  </w:style>
  <w:style w:type="paragraph" w:customStyle="1" w:styleId="210">
    <w:name w:val="本文インデント 21"/>
    <w:basedOn w:val="a0"/>
    <w:rsid w:val="00F31B13"/>
    <w:pPr>
      <w:autoSpaceDE w:val="0"/>
      <w:autoSpaceDN w:val="0"/>
      <w:adjustRightInd w:val="0"/>
      <w:spacing w:line="360" w:lineRule="atLeast"/>
      <w:ind w:left="480" w:hanging="480"/>
      <w:textAlignment w:val="baseline"/>
    </w:pPr>
    <w:rPr>
      <w:rFonts w:eastAsia="ＭＳ 明朝" w:cs="Times New Roman"/>
      <w:noProof/>
      <w:kern w:val="0"/>
      <w:sz w:val="21"/>
      <w:szCs w:val="20"/>
    </w:rPr>
  </w:style>
  <w:style w:type="paragraph" w:styleId="ad">
    <w:name w:val="annotation text"/>
    <w:basedOn w:val="a0"/>
    <w:link w:val="ae"/>
    <w:uiPriority w:val="99"/>
    <w:unhideWhenUsed/>
    <w:rsid w:val="00F31B13"/>
    <w:pPr>
      <w:jc w:val="left"/>
    </w:pPr>
    <w:rPr>
      <w:rFonts w:eastAsia="ＭＳ 明朝" w:cs="Times New Roman"/>
      <w:kern w:val="0"/>
      <w:sz w:val="21"/>
      <w:szCs w:val="21"/>
    </w:rPr>
  </w:style>
  <w:style w:type="character" w:customStyle="1" w:styleId="ae">
    <w:name w:val="コメント文字列 (文字)"/>
    <w:basedOn w:val="a2"/>
    <w:link w:val="ad"/>
    <w:uiPriority w:val="99"/>
    <w:rsid w:val="00F31B13"/>
    <w:rPr>
      <w:rFonts w:ascii="Century" w:eastAsia="ＭＳ 明朝" w:hAnsi="Century" w:cs="Times New Roman"/>
      <w:kern w:val="0"/>
      <w:szCs w:val="21"/>
    </w:rPr>
  </w:style>
  <w:style w:type="table" w:styleId="af">
    <w:name w:val="Table Grid"/>
    <w:basedOn w:val="a3"/>
    <w:uiPriority w:val="59"/>
    <w:rsid w:val="00F31B13"/>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0">
    <w:name w:val="Colorful List Accent 2"/>
    <w:basedOn w:val="a3"/>
    <w:uiPriority w:val="63"/>
    <w:rsid w:val="00F31B13"/>
    <w:rPr>
      <w:rFonts w:ascii="Century" w:eastAsia="ＭＳ 明朝" w:hAnsi="Century" w:cs="Times New Roman"/>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72">
    <w:name w:val="Medium List 2 Accent 3"/>
    <w:basedOn w:val="a3"/>
    <w:uiPriority w:val="67"/>
    <w:rsid w:val="00F31B13"/>
    <w:rPr>
      <w:rFonts w:ascii="Century" w:eastAsia="ＭＳ 明朝" w:hAnsi="Century" w:cs="Times New Roman"/>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92">
    <w:name w:val="Medium Grid 2 Accent 3"/>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41">
    <w:name w:val="表 (オレンジ) 141"/>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211">
    <w:name w:val="参照 21"/>
    <w:basedOn w:val="a3"/>
    <w:uiPriority w:val="73"/>
    <w:qFormat/>
    <w:rsid w:val="00F31B13"/>
    <w:rPr>
      <w:rFonts w:ascii="Century" w:eastAsia="ＭＳ 明朝" w:hAnsi="Century"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1310">
    <w:name w:val="表 (オレンジ) 131"/>
    <w:basedOn w:val="a3"/>
    <w:uiPriority w:val="68"/>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14">
    <w:name w:val="文献目録1"/>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62">
    <w:name w:val="Medium List 1 Accent 6"/>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3">
    <w:name w:val="Medium List 1 Accent 3"/>
    <w:basedOn w:val="a3"/>
    <w:uiPriority w:val="66"/>
    <w:rsid w:val="00F31B13"/>
    <w:rPr>
      <w:rFonts w:ascii="Arial" w:eastAsia="ＭＳ ゴシック" w:hAnsi="Arial" w:cs="Times New Roman"/>
      <w:color w:val="000000"/>
      <w:kern w:val="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01">
    <w:name w:val="表 (モノトーン) 101"/>
    <w:basedOn w:val="a3"/>
    <w:uiPriority w:val="69"/>
    <w:rsid w:val="00F31B13"/>
    <w:rPr>
      <w:rFonts w:ascii="Century" w:eastAsia="ＭＳ 明朝" w:hAnsi="Century"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110">
    <w:name w:val="Dark List Accent 3"/>
    <w:basedOn w:val="a3"/>
    <w:uiPriority w:val="71"/>
    <w:rsid w:val="00F31B13"/>
    <w:rPr>
      <w:rFonts w:ascii="Century" w:eastAsia="ＭＳ 明朝" w:hAnsi="Century" w:cs="Times New Roman"/>
      <w:color w:val="000000"/>
      <w:kern w:val="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132">
    <w:name w:val="Colorful List Accent 5"/>
    <w:basedOn w:val="a3"/>
    <w:uiPriority w:val="73"/>
    <w:rsid w:val="00F31B13"/>
    <w:rPr>
      <w:rFonts w:ascii="Century" w:eastAsia="ＭＳ 明朝" w:hAnsi="Century"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paragraph" w:customStyle="1" w:styleId="23">
    <w:name w:val="文献目録2"/>
    <w:basedOn w:val="a0"/>
    <w:next w:val="a0"/>
    <w:uiPriority w:val="37"/>
    <w:unhideWhenUsed/>
    <w:rsid w:val="00F31B13"/>
  </w:style>
  <w:style w:type="character" w:styleId="af0">
    <w:name w:val="Hyperlink"/>
    <w:uiPriority w:val="99"/>
    <w:unhideWhenUsed/>
    <w:rsid w:val="00F31B13"/>
    <w:rPr>
      <w:color w:val="0000FF"/>
      <w:u w:val="single"/>
    </w:rPr>
  </w:style>
  <w:style w:type="paragraph" w:customStyle="1" w:styleId="15">
    <w:name w:val="本文インデント1"/>
    <w:basedOn w:val="a0"/>
    <w:rsid w:val="00F31B13"/>
    <w:pPr>
      <w:spacing w:line="300" w:lineRule="exact"/>
      <w:ind w:firstLineChars="85" w:firstLine="178"/>
    </w:pPr>
    <w:rPr>
      <w:rFonts w:ascii="ＭＳ Ｐゴシック" w:eastAsia="ＭＳ Ｐゴシック" w:hAnsi="ＭＳ Ｐゴシック" w:cs="Times New Roman"/>
      <w:noProof/>
      <w:color w:val="000000"/>
      <w:szCs w:val="20"/>
    </w:rPr>
  </w:style>
  <w:style w:type="paragraph" w:styleId="af1">
    <w:name w:val="List Number"/>
    <w:basedOn w:val="a0"/>
    <w:autoRedefine/>
    <w:uiPriority w:val="99"/>
    <w:rsid w:val="00F31B13"/>
    <w:pPr>
      <w:contextualSpacing/>
    </w:pPr>
    <w:rPr>
      <w:rFonts w:ascii="Arial" w:eastAsia="ＭＳ Ｐゴシック" w:hAnsi="Arial" w:cs="Times New Roman"/>
      <w:szCs w:val="24"/>
    </w:rPr>
  </w:style>
  <w:style w:type="paragraph" w:styleId="24">
    <w:name w:val="List Number 2"/>
    <w:basedOn w:val="a0"/>
    <w:autoRedefine/>
    <w:rsid w:val="00F31B13"/>
    <w:pPr>
      <w:contextualSpacing/>
    </w:pPr>
    <w:rPr>
      <w:rFonts w:ascii="Arial" w:eastAsia="ＭＳ Ｐゴシック" w:hAnsi="Arial" w:cs="Times New Roman"/>
      <w:sz w:val="22"/>
      <w:szCs w:val="24"/>
    </w:rPr>
  </w:style>
  <w:style w:type="paragraph" w:customStyle="1" w:styleId="Default">
    <w:name w:val="Default"/>
    <w:rsid w:val="00F31B13"/>
    <w:pPr>
      <w:widowControl w:val="0"/>
      <w:autoSpaceDE w:val="0"/>
      <w:autoSpaceDN w:val="0"/>
      <w:adjustRightInd w:val="0"/>
    </w:pPr>
    <w:rPr>
      <w:rFonts w:ascii="HG丸ｺﾞｼｯｸM-PRO" w:eastAsia="HG丸ｺﾞｼｯｸM-PRO" w:hAnsi="HG丸ｺﾞｼｯｸM-PRO" w:cs="Times New Roman"/>
      <w:color w:val="000000"/>
      <w:kern w:val="0"/>
      <w:sz w:val="24"/>
      <w:szCs w:val="24"/>
    </w:rPr>
  </w:style>
  <w:style w:type="paragraph" w:styleId="Web">
    <w:name w:val="Normal (Web)"/>
    <w:basedOn w:val="a0"/>
    <w:uiPriority w:val="99"/>
    <w:unhideWhenUsed/>
    <w:rsid w:val="00F31B13"/>
    <w:pPr>
      <w:widowControl/>
      <w:spacing w:before="100" w:beforeAutospacing="1" w:after="100" w:afterAutospacing="1"/>
      <w:jc w:val="left"/>
    </w:pPr>
    <w:rPr>
      <w:rFonts w:ascii="Times" w:hAnsi="Times" w:cs="Times New Roman"/>
      <w:kern w:val="0"/>
      <w:sz w:val="20"/>
      <w:szCs w:val="20"/>
    </w:rPr>
  </w:style>
  <w:style w:type="character" w:styleId="af2">
    <w:name w:val="annotation reference"/>
    <w:uiPriority w:val="99"/>
    <w:unhideWhenUsed/>
    <w:rsid w:val="00F31B13"/>
    <w:rPr>
      <w:sz w:val="18"/>
      <w:szCs w:val="18"/>
    </w:rPr>
  </w:style>
  <w:style w:type="paragraph" w:styleId="af3">
    <w:name w:val="annotation subject"/>
    <w:basedOn w:val="ad"/>
    <w:next w:val="ad"/>
    <w:link w:val="af4"/>
    <w:uiPriority w:val="99"/>
    <w:unhideWhenUsed/>
    <w:rsid w:val="00F31B13"/>
    <w:rPr>
      <w:b/>
      <w:bCs/>
      <w:kern w:val="2"/>
    </w:rPr>
  </w:style>
  <w:style w:type="character" w:customStyle="1" w:styleId="af4">
    <w:name w:val="コメント内容 (文字)"/>
    <w:basedOn w:val="ae"/>
    <w:link w:val="af3"/>
    <w:uiPriority w:val="99"/>
    <w:rsid w:val="00F31B13"/>
    <w:rPr>
      <w:rFonts w:ascii="Century" w:eastAsia="ＭＳ 明朝" w:hAnsi="Century" w:cs="Times New Roman"/>
      <w:b/>
      <w:bCs/>
      <w:kern w:val="0"/>
      <w:szCs w:val="21"/>
    </w:rPr>
  </w:style>
  <w:style w:type="paragraph" w:customStyle="1" w:styleId="121">
    <w:name w:val="表 (青) 121"/>
    <w:hidden/>
    <w:uiPriority w:val="71"/>
    <w:rsid w:val="00F31B13"/>
    <w:rPr>
      <w:rFonts w:ascii="Century" w:eastAsia="ＭＳ 明朝" w:hAnsi="Century" w:cs="Century"/>
      <w:szCs w:val="21"/>
    </w:rPr>
  </w:style>
  <w:style w:type="paragraph" w:customStyle="1" w:styleId="1320">
    <w:name w:val="表 (青) 132"/>
    <w:basedOn w:val="a0"/>
    <w:qFormat/>
    <w:rsid w:val="00F31B13"/>
    <w:pPr>
      <w:ind w:leftChars="400" w:left="840"/>
    </w:pPr>
  </w:style>
  <w:style w:type="paragraph" w:customStyle="1" w:styleId="133">
    <w:name w:val="表 (青) 133"/>
    <w:basedOn w:val="a0"/>
    <w:uiPriority w:val="34"/>
    <w:qFormat/>
    <w:rsid w:val="00F31B13"/>
    <w:pPr>
      <w:ind w:leftChars="400" w:left="840"/>
    </w:pPr>
    <w:rPr>
      <w:rFonts w:eastAsia="ＭＳ 明朝"/>
      <w:sz w:val="21"/>
      <w:szCs w:val="21"/>
    </w:rPr>
  </w:style>
  <w:style w:type="paragraph" w:customStyle="1" w:styleId="16">
    <w:name w:val="リスト段落1"/>
    <w:basedOn w:val="a0"/>
    <w:rsid w:val="00F31B13"/>
    <w:pPr>
      <w:ind w:leftChars="400" w:left="840"/>
    </w:pPr>
    <w:rPr>
      <w:rFonts w:eastAsia="ＭＳ 明朝"/>
      <w:sz w:val="21"/>
      <w:szCs w:val="21"/>
    </w:rPr>
  </w:style>
  <w:style w:type="paragraph" w:customStyle="1" w:styleId="220">
    <w:name w:val="本文インデント 22"/>
    <w:basedOn w:val="a0"/>
    <w:rsid w:val="00F31B13"/>
    <w:pPr>
      <w:autoSpaceDE w:val="0"/>
      <w:autoSpaceDN w:val="0"/>
      <w:adjustRightInd w:val="0"/>
      <w:spacing w:line="360" w:lineRule="atLeast"/>
      <w:ind w:left="480" w:hanging="480"/>
      <w:textAlignment w:val="baseline"/>
    </w:pPr>
    <w:rPr>
      <w:rFonts w:eastAsia="ＭＳ 明朝" w:cs="Times New Roman"/>
      <w:kern w:val="0"/>
      <w:sz w:val="21"/>
      <w:szCs w:val="20"/>
    </w:rPr>
  </w:style>
  <w:style w:type="paragraph" w:customStyle="1" w:styleId="122">
    <w:name w:val="表 (青) 122"/>
    <w:hidden/>
    <w:uiPriority w:val="99"/>
    <w:rsid w:val="00F31B13"/>
    <w:rPr>
      <w:rFonts w:ascii="Century" w:eastAsia="ＭＳ ゴシック" w:hAnsi="Century" w:cs="Century"/>
      <w:sz w:val="19"/>
      <w:szCs w:val="19"/>
    </w:rPr>
  </w:style>
  <w:style w:type="paragraph" w:customStyle="1" w:styleId="3">
    <w:name w:val="標準3"/>
    <w:basedOn w:val="a"/>
    <w:qFormat/>
    <w:rsid w:val="00F31B13"/>
    <w:pPr>
      <w:numPr>
        <w:numId w:val="3"/>
      </w:numPr>
    </w:pPr>
    <w:rPr>
      <w:sz w:val="21"/>
    </w:rPr>
  </w:style>
  <w:style w:type="paragraph" w:customStyle="1" w:styleId="720">
    <w:name w:val="表 (紫)  72"/>
    <w:basedOn w:val="a0"/>
    <w:qFormat/>
    <w:rsid w:val="00F31B13"/>
    <w:pPr>
      <w:ind w:leftChars="400" w:left="840"/>
    </w:pPr>
    <w:rPr>
      <w:rFonts w:ascii="ＭＳ ゴシック" w:hAnsi="ＭＳ ゴシック"/>
      <w:sz w:val="21"/>
      <w:szCs w:val="21"/>
    </w:rPr>
  </w:style>
  <w:style w:type="numbering" w:customStyle="1" w:styleId="2">
    <w:name w:val="スタイル2"/>
    <w:rsid w:val="00F31B13"/>
    <w:pPr>
      <w:numPr>
        <w:numId w:val="5"/>
      </w:numPr>
    </w:pPr>
  </w:style>
  <w:style w:type="numbering" w:customStyle="1" w:styleId="1">
    <w:name w:val="スタイル1"/>
    <w:rsid w:val="00F31B13"/>
    <w:pPr>
      <w:numPr>
        <w:numId w:val="4"/>
      </w:numPr>
    </w:pPr>
  </w:style>
  <w:style w:type="paragraph" w:customStyle="1" w:styleId="Table">
    <w:name w:val="Table"/>
    <w:basedOn w:val="a0"/>
    <w:rsid w:val="00F31B13"/>
    <w:pPr>
      <w:widowControl/>
      <w:tabs>
        <w:tab w:val="left" w:pos="284"/>
      </w:tabs>
      <w:overflowPunct w:val="0"/>
      <w:autoSpaceDE w:val="0"/>
      <w:autoSpaceDN w:val="0"/>
      <w:adjustRightInd w:val="0"/>
      <w:spacing w:before="40" w:after="20"/>
      <w:jc w:val="left"/>
      <w:textAlignment w:val="baseline"/>
    </w:pPr>
    <w:rPr>
      <w:rFonts w:ascii="Arial" w:eastAsia="ＭＳ 明朝" w:hAnsi="Arial" w:cs="Times New Roman"/>
      <w:kern w:val="0"/>
      <w:sz w:val="20"/>
      <w:szCs w:val="21"/>
    </w:rPr>
  </w:style>
  <w:style w:type="paragraph" w:styleId="33">
    <w:name w:val="List Number 3"/>
    <w:basedOn w:val="a0"/>
    <w:rsid w:val="00F31B13"/>
    <w:pPr>
      <w:contextualSpacing/>
    </w:pPr>
    <w:rPr>
      <w:rFonts w:ascii="Arial" w:eastAsia="ＭＳ Ｐゴシック" w:hAnsi="Arial" w:cs="Times New Roman"/>
      <w:sz w:val="21"/>
      <w:szCs w:val="24"/>
    </w:rPr>
  </w:style>
  <w:style w:type="paragraph" w:styleId="af5">
    <w:name w:val="footnote text"/>
    <w:basedOn w:val="a0"/>
    <w:link w:val="af6"/>
    <w:rsid w:val="00F31B13"/>
    <w:pPr>
      <w:snapToGrid w:val="0"/>
      <w:jc w:val="left"/>
    </w:pPr>
    <w:rPr>
      <w:rFonts w:eastAsia="ＭＳ 明朝" w:cs="Times New Roman"/>
      <w:sz w:val="21"/>
      <w:szCs w:val="24"/>
    </w:rPr>
  </w:style>
  <w:style w:type="character" w:customStyle="1" w:styleId="af6">
    <w:name w:val="脚注文字列 (文字)"/>
    <w:basedOn w:val="a2"/>
    <w:link w:val="af5"/>
    <w:rsid w:val="00F31B13"/>
    <w:rPr>
      <w:rFonts w:ascii="Century" w:eastAsia="ＭＳ 明朝" w:hAnsi="Century" w:cs="Times New Roman"/>
      <w:szCs w:val="24"/>
    </w:rPr>
  </w:style>
  <w:style w:type="paragraph" w:styleId="25">
    <w:name w:val="List Bullet 2"/>
    <w:basedOn w:val="a0"/>
    <w:rsid w:val="00F31B13"/>
    <w:pPr>
      <w:contextualSpacing/>
    </w:pPr>
    <w:rPr>
      <w:rFonts w:ascii="Arial" w:eastAsia="ＭＳ Ｐゴシック" w:hAnsi="Arial" w:cs="Times New Roman"/>
      <w:sz w:val="21"/>
      <w:szCs w:val="24"/>
    </w:rPr>
  </w:style>
  <w:style w:type="numbering" w:styleId="111111">
    <w:name w:val="Outline List 2"/>
    <w:basedOn w:val="a4"/>
    <w:rsid w:val="00F31B13"/>
    <w:pPr>
      <w:numPr>
        <w:numId w:val="6"/>
      </w:numPr>
    </w:pPr>
  </w:style>
  <w:style w:type="character" w:styleId="af7">
    <w:name w:val="FollowedHyperlink"/>
    <w:rsid w:val="00F31B13"/>
    <w:rPr>
      <w:color w:val="800080"/>
      <w:u w:val="single"/>
    </w:rPr>
  </w:style>
  <w:style w:type="character" w:styleId="af8">
    <w:name w:val="footnote reference"/>
    <w:rsid w:val="00F31B13"/>
    <w:rPr>
      <w:vertAlign w:val="superscript"/>
    </w:rPr>
  </w:style>
  <w:style w:type="paragraph" w:styleId="af9">
    <w:name w:val="Body Text Indent"/>
    <w:basedOn w:val="a0"/>
    <w:link w:val="afa"/>
    <w:rsid w:val="00F31B13"/>
    <w:pPr>
      <w:adjustRightInd w:val="0"/>
      <w:spacing w:line="360" w:lineRule="atLeast"/>
      <w:ind w:left="720"/>
      <w:textAlignment w:val="baseline"/>
    </w:pPr>
    <w:rPr>
      <w:rFonts w:eastAsia="平成明朝" w:cs="Times New Roman"/>
      <w:kern w:val="0"/>
      <w:sz w:val="24"/>
      <w:szCs w:val="20"/>
    </w:rPr>
  </w:style>
  <w:style w:type="character" w:customStyle="1" w:styleId="afa">
    <w:name w:val="本文インデント (文字)"/>
    <w:basedOn w:val="a2"/>
    <w:link w:val="af9"/>
    <w:rsid w:val="00F31B13"/>
    <w:rPr>
      <w:rFonts w:ascii="Century" w:eastAsia="平成明朝" w:hAnsi="Century" w:cs="Times New Roman"/>
      <w:kern w:val="0"/>
      <w:sz w:val="24"/>
      <w:szCs w:val="20"/>
    </w:rPr>
  </w:style>
  <w:style w:type="paragraph" w:styleId="26">
    <w:name w:val="Body Text Indent 2"/>
    <w:basedOn w:val="a0"/>
    <w:link w:val="27"/>
    <w:rsid w:val="00F31B13"/>
    <w:pPr>
      <w:ind w:left="840"/>
    </w:pPr>
    <w:rPr>
      <w:rFonts w:ascii="Arial" w:eastAsia="ＭＳ Ｐゴシック" w:hAnsi="Arial" w:cs="Times New Roman"/>
      <w:sz w:val="24"/>
      <w:szCs w:val="24"/>
    </w:rPr>
  </w:style>
  <w:style w:type="character" w:customStyle="1" w:styleId="27">
    <w:name w:val="本文インデント 2 (文字)"/>
    <w:basedOn w:val="a2"/>
    <w:link w:val="26"/>
    <w:rsid w:val="00F31B13"/>
    <w:rPr>
      <w:rFonts w:ascii="Arial" w:eastAsia="ＭＳ Ｐゴシック" w:hAnsi="Arial" w:cs="Times New Roman"/>
      <w:sz w:val="24"/>
      <w:szCs w:val="24"/>
    </w:rPr>
  </w:style>
  <w:style w:type="paragraph" w:styleId="34">
    <w:name w:val="Body Text 3"/>
    <w:basedOn w:val="a0"/>
    <w:link w:val="35"/>
    <w:rsid w:val="00F31B13"/>
    <w:rPr>
      <w:rFonts w:ascii="Arial" w:eastAsia="ＭＳ Ｐゴシック" w:hAnsi="Arial" w:cs="Times New Roman"/>
      <w:sz w:val="16"/>
      <w:szCs w:val="16"/>
    </w:rPr>
  </w:style>
  <w:style w:type="character" w:customStyle="1" w:styleId="35">
    <w:name w:val="本文 3 (文字)"/>
    <w:basedOn w:val="a2"/>
    <w:link w:val="34"/>
    <w:rsid w:val="00F31B13"/>
    <w:rPr>
      <w:rFonts w:ascii="Arial" w:eastAsia="ＭＳ Ｐゴシック" w:hAnsi="Arial" w:cs="Times New Roman"/>
      <w:sz w:val="16"/>
      <w:szCs w:val="16"/>
    </w:rPr>
  </w:style>
  <w:style w:type="paragraph" w:styleId="afb">
    <w:name w:val="Plain Text"/>
    <w:basedOn w:val="a0"/>
    <w:link w:val="afc"/>
    <w:uiPriority w:val="99"/>
    <w:rsid w:val="00F31B13"/>
    <w:rPr>
      <w:rFonts w:ascii="ＭＳ 明朝" w:eastAsia="ＭＳ Ｐゴシック" w:hAnsi="Courier New" w:cs="Times New Roman"/>
      <w:sz w:val="22"/>
      <w:szCs w:val="20"/>
    </w:rPr>
  </w:style>
  <w:style w:type="character" w:customStyle="1" w:styleId="afc">
    <w:name w:val="書式なし (文字)"/>
    <w:basedOn w:val="a2"/>
    <w:link w:val="afb"/>
    <w:uiPriority w:val="99"/>
    <w:rsid w:val="00F31B13"/>
    <w:rPr>
      <w:rFonts w:ascii="ＭＳ 明朝" w:eastAsia="ＭＳ Ｐゴシック" w:hAnsi="Courier New" w:cs="Times New Roman"/>
      <w:sz w:val="22"/>
      <w:szCs w:val="20"/>
    </w:rPr>
  </w:style>
  <w:style w:type="character" w:customStyle="1" w:styleId="1Char">
    <w:name w:val="見出し 1 Char"/>
    <w:rsid w:val="00F31B13"/>
    <w:rPr>
      <w:rFonts w:ascii="Arial" w:eastAsia="ＭＳ ゴシック" w:hAnsi="Arial"/>
      <w:noProof w:val="0"/>
      <w:kern w:val="2"/>
      <w:sz w:val="24"/>
      <w:lang w:val="en-US" w:eastAsia="ja-JP"/>
    </w:rPr>
  </w:style>
  <w:style w:type="paragraph" w:styleId="28">
    <w:name w:val="Body Text 2"/>
    <w:basedOn w:val="a0"/>
    <w:link w:val="29"/>
    <w:unhideWhenUsed/>
    <w:rsid w:val="00F31B13"/>
    <w:pPr>
      <w:spacing w:line="480" w:lineRule="auto"/>
    </w:pPr>
    <w:rPr>
      <w:rFonts w:ascii="Arial" w:eastAsia="ＭＳ Ｐゴシック" w:hAnsi="Arial" w:cs="Times New Roman"/>
      <w:sz w:val="21"/>
      <w:szCs w:val="24"/>
    </w:rPr>
  </w:style>
  <w:style w:type="character" w:customStyle="1" w:styleId="29">
    <w:name w:val="本文 2 (文字)"/>
    <w:basedOn w:val="a2"/>
    <w:link w:val="28"/>
    <w:rsid w:val="00F31B13"/>
    <w:rPr>
      <w:rFonts w:ascii="Arial" w:eastAsia="ＭＳ Ｐゴシック" w:hAnsi="Arial" w:cs="Times New Roman"/>
      <w:szCs w:val="24"/>
    </w:rPr>
  </w:style>
  <w:style w:type="paragraph" w:customStyle="1" w:styleId="-3">
    <w:name w:val="本文-3"/>
    <w:basedOn w:val="a0"/>
    <w:rsid w:val="00F31B13"/>
    <w:pPr>
      <w:tabs>
        <w:tab w:val="left" w:pos="1125"/>
        <w:tab w:val="left" w:pos="1275"/>
        <w:tab w:val="left" w:pos="1905"/>
      </w:tabs>
      <w:autoSpaceDE w:val="0"/>
      <w:autoSpaceDN w:val="0"/>
      <w:adjustRightInd w:val="0"/>
      <w:spacing w:line="320" w:lineRule="exact"/>
      <w:ind w:left="1418"/>
      <w:textAlignment w:val="baseline"/>
    </w:pPr>
    <w:rPr>
      <w:rFonts w:ascii="ＭＳ 明朝" w:eastAsia="ＭＳ 明朝" w:cs="Times New Roman"/>
      <w:kern w:val="0"/>
      <w:sz w:val="21"/>
      <w:szCs w:val="20"/>
    </w:rPr>
  </w:style>
  <w:style w:type="paragraph" w:customStyle="1" w:styleId="-5">
    <w:name w:val="見出し-5"/>
    <w:basedOn w:val="a0"/>
    <w:rsid w:val="00F31B13"/>
    <w:pPr>
      <w:tabs>
        <w:tab w:val="left" w:pos="1905"/>
      </w:tabs>
      <w:autoSpaceDE w:val="0"/>
      <w:autoSpaceDN w:val="0"/>
      <w:adjustRightInd w:val="0"/>
      <w:spacing w:line="320" w:lineRule="exact"/>
      <w:ind w:left="2381"/>
      <w:textAlignment w:val="baseline"/>
    </w:pPr>
    <w:rPr>
      <w:rFonts w:ascii="ＭＳ 明朝" w:eastAsia="ＭＳ 明朝" w:cs="Times New Roman"/>
      <w:kern w:val="0"/>
      <w:sz w:val="21"/>
      <w:szCs w:val="20"/>
    </w:rPr>
  </w:style>
  <w:style w:type="paragraph" w:customStyle="1" w:styleId="-50">
    <w:name w:val="本文-5"/>
    <w:basedOn w:val="-3"/>
    <w:rsid w:val="00F31B13"/>
    <w:pPr>
      <w:tabs>
        <w:tab w:val="left" w:pos="3045"/>
      </w:tabs>
      <w:ind w:left="3118" w:hanging="340"/>
    </w:pPr>
  </w:style>
  <w:style w:type="paragraph" w:customStyle="1" w:styleId="-4">
    <w:name w:val="見出し-4"/>
    <w:basedOn w:val="a0"/>
    <w:rsid w:val="00F31B13"/>
    <w:pPr>
      <w:tabs>
        <w:tab w:val="left" w:pos="2205"/>
      </w:tabs>
      <w:autoSpaceDE w:val="0"/>
      <w:autoSpaceDN w:val="0"/>
      <w:adjustRightInd w:val="0"/>
      <w:spacing w:line="320" w:lineRule="exact"/>
      <w:ind w:left="1724" w:hanging="306"/>
      <w:textAlignment w:val="baseline"/>
    </w:pPr>
    <w:rPr>
      <w:rFonts w:ascii="ＭＳ 明朝" w:eastAsia="ＭＳ 明朝" w:cs="Times New Roman"/>
      <w:kern w:val="0"/>
      <w:sz w:val="21"/>
      <w:szCs w:val="20"/>
    </w:rPr>
  </w:style>
  <w:style w:type="paragraph" w:customStyle="1" w:styleId="-40">
    <w:name w:val="本文-4"/>
    <w:basedOn w:val="-3"/>
    <w:rsid w:val="00F31B13"/>
    <w:pPr>
      <w:tabs>
        <w:tab w:val="left" w:pos="2055"/>
      </w:tabs>
      <w:ind w:left="2410"/>
    </w:pPr>
  </w:style>
  <w:style w:type="paragraph" w:customStyle="1" w:styleId="-1">
    <w:name w:val="本文-1"/>
    <w:basedOn w:val="a0"/>
    <w:rsid w:val="00F31B13"/>
    <w:pPr>
      <w:tabs>
        <w:tab w:val="left" w:pos="570"/>
        <w:tab w:val="left" w:pos="1905"/>
      </w:tabs>
      <w:adjustRightInd w:val="0"/>
      <w:spacing w:line="320" w:lineRule="exact"/>
      <w:ind w:left="567"/>
      <w:textAlignment w:val="baseline"/>
    </w:pPr>
    <w:rPr>
      <w:rFonts w:ascii="ＭＳ 明朝" w:eastAsia="ＭＳ 明朝" w:cs="Times New Roman"/>
      <w:kern w:val="0"/>
      <w:sz w:val="21"/>
      <w:szCs w:val="20"/>
    </w:rPr>
  </w:style>
  <w:style w:type="paragraph" w:customStyle="1" w:styleId="-30">
    <w:name w:val="見出し-3"/>
    <w:basedOn w:val="a0"/>
    <w:rsid w:val="00F31B13"/>
    <w:pPr>
      <w:adjustRightInd w:val="0"/>
      <w:spacing w:line="320" w:lineRule="exact"/>
      <w:ind w:left="1446" w:hanging="766"/>
      <w:textAlignment w:val="baseline"/>
    </w:pPr>
    <w:rPr>
      <w:rFonts w:ascii="ＭＳ 明朝" w:eastAsia="ＭＳ 明朝" w:cs="Times New Roman"/>
      <w:kern w:val="0"/>
      <w:sz w:val="21"/>
      <w:szCs w:val="20"/>
    </w:rPr>
  </w:style>
  <w:style w:type="paragraph" w:customStyle="1" w:styleId="-2">
    <w:name w:val="本文-2"/>
    <w:basedOn w:val="a0"/>
    <w:rsid w:val="00F31B13"/>
    <w:pPr>
      <w:tabs>
        <w:tab w:val="left" w:pos="1125"/>
        <w:tab w:val="left" w:pos="1275"/>
        <w:tab w:val="left" w:pos="1905"/>
      </w:tabs>
      <w:adjustRightInd w:val="0"/>
      <w:spacing w:line="320" w:lineRule="exact"/>
      <w:ind w:left="680"/>
      <w:textAlignment w:val="baseline"/>
    </w:pPr>
    <w:rPr>
      <w:rFonts w:ascii="ＭＳ 明朝" w:eastAsia="ＭＳ 明朝" w:cs="Times New Roman"/>
      <w:kern w:val="0"/>
      <w:sz w:val="21"/>
      <w:szCs w:val="20"/>
    </w:rPr>
  </w:style>
  <w:style w:type="paragraph" w:customStyle="1" w:styleId="afd">
    <w:name w:val="図表の挿入"/>
    <w:basedOn w:val="a0"/>
    <w:rsid w:val="00F31B13"/>
    <w:pPr>
      <w:adjustRightInd w:val="0"/>
      <w:jc w:val="center"/>
      <w:textAlignment w:val="baseline"/>
    </w:pPr>
    <w:rPr>
      <w:rFonts w:eastAsia="Mincho" w:cs="Times New Roman"/>
      <w:kern w:val="16"/>
      <w:sz w:val="21"/>
      <w:szCs w:val="20"/>
    </w:rPr>
  </w:style>
  <w:style w:type="paragraph" w:customStyle="1" w:styleId="main-body">
    <w:name w:val="main-body"/>
    <w:basedOn w:val="a0"/>
    <w:rsid w:val="00F31B13"/>
    <w:pPr>
      <w:adjustRightInd w:val="0"/>
      <w:spacing w:after="120" w:line="360" w:lineRule="atLeast"/>
      <w:jc w:val="left"/>
      <w:textAlignment w:val="baseline"/>
    </w:pPr>
    <w:rPr>
      <w:rFonts w:ascii="Times New Roman" w:eastAsia="ＭＳ 明朝" w:hAnsi="Times New Roman" w:cs="Times New Roman"/>
      <w:kern w:val="0"/>
      <w:sz w:val="21"/>
      <w:szCs w:val="20"/>
    </w:rPr>
  </w:style>
  <w:style w:type="paragraph" w:customStyle="1" w:styleId="afe">
    <w:name w:val="見出し１"/>
    <w:basedOn w:val="a0"/>
    <w:rsid w:val="00F31B13"/>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aff">
    <w:name w:val="要約"/>
    <w:basedOn w:val="a0"/>
    <w:rsid w:val="00F31B13"/>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212">
    <w:name w:val="本文 21"/>
    <w:basedOn w:val="a0"/>
    <w:rsid w:val="00F31B13"/>
    <w:pPr>
      <w:autoSpaceDE w:val="0"/>
      <w:autoSpaceDN w:val="0"/>
      <w:adjustRightInd w:val="0"/>
      <w:spacing w:line="360" w:lineRule="atLeast"/>
      <w:ind w:left="480" w:hanging="480"/>
      <w:textAlignment w:val="baseline"/>
    </w:pPr>
    <w:rPr>
      <w:rFonts w:eastAsia="ＭＳ 明朝" w:cs="Times New Roman"/>
      <w:color w:val="000000"/>
      <w:kern w:val="0"/>
      <w:sz w:val="21"/>
      <w:szCs w:val="20"/>
    </w:rPr>
  </w:style>
  <w:style w:type="paragraph" w:customStyle="1" w:styleId="310">
    <w:name w:val="本文インデント 31"/>
    <w:basedOn w:val="a0"/>
    <w:rsid w:val="00F31B13"/>
    <w:pPr>
      <w:tabs>
        <w:tab w:val="left" w:pos="1440"/>
      </w:tabs>
      <w:autoSpaceDE w:val="0"/>
      <w:autoSpaceDN w:val="0"/>
      <w:adjustRightInd w:val="0"/>
      <w:spacing w:line="360" w:lineRule="atLeast"/>
      <w:ind w:left="426" w:hanging="186"/>
      <w:textAlignment w:val="baseline"/>
    </w:pPr>
    <w:rPr>
      <w:rFonts w:eastAsia="ＭＳ 明朝" w:cs="Times New Roman"/>
      <w:color w:val="000000"/>
      <w:kern w:val="0"/>
      <w:sz w:val="21"/>
      <w:szCs w:val="20"/>
    </w:rPr>
  </w:style>
  <w:style w:type="paragraph" w:customStyle="1" w:styleId="17">
    <w:name w:val="日付1"/>
    <w:basedOn w:val="a0"/>
    <w:next w:val="a0"/>
    <w:rsid w:val="00F31B13"/>
    <w:pPr>
      <w:autoSpaceDE w:val="0"/>
      <w:autoSpaceDN w:val="0"/>
      <w:adjustRightInd w:val="0"/>
      <w:spacing w:line="360" w:lineRule="atLeast"/>
      <w:textAlignment w:val="baseline"/>
    </w:pPr>
    <w:rPr>
      <w:rFonts w:eastAsia="ＭＳ 明朝" w:cs="Times New Roman"/>
      <w:kern w:val="0"/>
      <w:sz w:val="21"/>
      <w:szCs w:val="20"/>
    </w:rPr>
  </w:style>
  <w:style w:type="paragraph" w:styleId="aff0">
    <w:name w:val="Body Text"/>
    <w:basedOn w:val="a0"/>
    <w:link w:val="aff1"/>
    <w:rsid w:val="00F31B13"/>
    <w:pPr>
      <w:autoSpaceDE w:val="0"/>
      <w:autoSpaceDN w:val="0"/>
      <w:adjustRightInd w:val="0"/>
      <w:spacing w:line="360" w:lineRule="atLeast"/>
      <w:textAlignment w:val="baseline"/>
    </w:pPr>
    <w:rPr>
      <w:rFonts w:eastAsia="ＭＳ 明朝" w:cs="Times New Roman"/>
      <w:color w:val="FF0000"/>
      <w:kern w:val="0"/>
      <w:sz w:val="21"/>
      <w:szCs w:val="20"/>
    </w:rPr>
  </w:style>
  <w:style w:type="character" w:customStyle="1" w:styleId="aff1">
    <w:name w:val="本文 (文字)"/>
    <w:basedOn w:val="a2"/>
    <w:link w:val="aff0"/>
    <w:rsid w:val="00F31B13"/>
    <w:rPr>
      <w:rFonts w:ascii="Century" w:eastAsia="ＭＳ 明朝" w:hAnsi="Century" w:cs="Times New Roman"/>
      <w:color w:val="FF0000"/>
      <w:kern w:val="0"/>
      <w:szCs w:val="20"/>
    </w:rPr>
  </w:style>
  <w:style w:type="paragraph" w:customStyle="1" w:styleId="42">
    <w:name w:val="スタイル4"/>
    <w:basedOn w:val="20"/>
    <w:autoRedefine/>
    <w:rsid w:val="00F31B13"/>
    <w:pPr>
      <w:keepNext w:val="0"/>
      <w:widowControl/>
      <w:tabs>
        <w:tab w:val="left" w:pos="735"/>
        <w:tab w:val="right" w:pos="9360"/>
      </w:tabs>
      <w:adjustRightInd w:val="0"/>
      <w:ind w:left="477" w:hangingChars="198" w:hanging="477"/>
      <w:textAlignment w:val="baseline"/>
    </w:pPr>
    <w:rPr>
      <w:rFonts w:ascii="Century" w:eastAsia="ＭＳ 明朝" w:hAnsi="Century"/>
      <w:b/>
      <w:sz w:val="24"/>
    </w:rPr>
  </w:style>
  <w:style w:type="paragraph" w:customStyle="1" w:styleId="5">
    <w:name w:val="スタイル5"/>
    <w:basedOn w:val="10"/>
    <w:rsid w:val="00F31B13"/>
    <w:pPr>
      <w:numPr>
        <w:numId w:val="12"/>
      </w:numPr>
      <w:adjustRightInd w:val="0"/>
      <w:textAlignment w:val="baseline"/>
    </w:pPr>
    <w:rPr>
      <w:rFonts w:ascii="ＭＳ Ｐゴシック" w:eastAsia="ＭＳ Ｐゴシック"/>
      <w:b/>
      <w:spacing w:val="20"/>
      <w:szCs w:val="20"/>
    </w:rPr>
  </w:style>
  <w:style w:type="paragraph" w:styleId="aff2">
    <w:name w:val="Date"/>
    <w:basedOn w:val="a0"/>
    <w:next w:val="a0"/>
    <w:link w:val="aff3"/>
    <w:rsid w:val="00F31B13"/>
    <w:pPr>
      <w:autoSpaceDE w:val="0"/>
      <w:autoSpaceDN w:val="0"/>
      <w:adjustRightInd w:val="0"/>
      <w:spacing w:line="360" w:lineRule="atLeast"/>
      <w:textAlignment w:val="baseline"/>
    </w:pPr>
    <w:rPr>
      <w:rFonts w:eastAsia="ＭＳ 明朝" w:cs="Times New Roman"/>
      <w:kern w:val="0"/>
      <w:sz w:val="21"/>
      <w:szCs w:val="20"/>
    </w:rPr>
  </w:style>
  <w:style w:type="character" w:customStyle="1" w:styleId="aff3">
    <w:name w:val="日付 (文字)"/>
    <w:basedOn w:val="a2"/>
    <w:link w:val="aff2"/>
    <w:rsid w:val="00F31B13"/>
    <w:rPr>
      <w:rFonts w:ascii="Century" w:eastAsia="ＭＳ 明朝" w:hAnsi="Century" w:cs="Times New Roman"/>
      <w:kern w:val="0"/>
      <w:szCs w:val="20"/>
    </w:rPr>
  </w:style>
  <w:style w:type="character" w:customStyle="1" w:styleId="small-title1">
    <w:name w:val="small-title1"/>
    <w:rsid w:val="00F31B13"/>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ki-imai@hokuyu-aoth.org"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humandbs.biosciencedbc.jp/" TargetMode="External"/><Relationship Id="rId10" Type="http://schemas.openxmlformats.org/officeDocument/2006/relationships/hyperlink" Target="mailto:ki-imai@hokuyu-aoth.or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29C4B-E3CE-F745-8022-E7DD8B8F7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4006</Words>
  <Characters>22837</Characters>
  <Application>Microsoft Macintosh Word</Application>
  <DocSecurity>0</DocSecurity>
  <Lines>190</Lines>
  <Paragraphs>53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Tohru Murayama</dc:creator>
  <cp:lastModifiedBy>今井 陽俊</cp:lastModifiedBy>
  <cp:revision>4</cp:revision>
  <dcterms:created xsi:type="dcterms:W3CDTF">2015-01-09T11:40:00Z</dcterms:created>
  <dcterms:modified xsi:type="dcterms:W3CDTF">2015-01-14T07:44:00Z</dcterms:modified>
</cp:coreProperties>
</file>